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8913" w14:textId="77777777" w:rsidR="004378A0" w:rsidRPr="0051066D" w:rsidRDefault="004378A0"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4A5C6F" w14:paraId="79138C8E" w14:textId="77777777" w:rsidTr="00B25523">
        <w:trPr>
          <w:trHeight w:val="8976"/>
        </w:trPr>
        <w:tc>
          <w:tcPr>
            <w:tcW w:w="3178" w:type="dxa"/>
          </w:tcPr>
          <w:p w14:paraId="30D07EF0" w14:textId="77777777" w:rsidR="004378A0" w:rsidRPr="00BE480F" w:rsidRDefault="004378A0"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72BD743C" wp14:editId="69210B4B">
                  <wp:simplePos x="0" y="0"/>
                  <wp:positionH relativeFrom="page">
                    <wp:align>center</wp:align>
                  </wp:positionH>
                  <wp:positionV relativeFrom="paragraph">
                    <wp:posOffset>0</wp:posOffset>
                  </wp:positionV>
                  <wp:extent cx="1428949" cy="1028844"/>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1028844"/>
                          </a:xfrm>
                          <a:prstGeom prst="rect">
                            <a:avLst/>
                          </a:prstGeom>
                        </pic:spPr>
                      </pic:pic>
                    </a:graphicData>
                  </a:graphic>
                </wp:anchor>
              </w:drawing>
            </w:r>
          </w:p>
        </w:tc>
        <w:tc>
          <w:tcPr>
            <w:tcW w:w="6229" w:type="dxa"/>
          </w:tcPr>
          <w:p w14:paraId="49A27948" w14:textId="77777777" w:rsidR="004378A0" w:rsidRDefault="004378A0"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33BB3E66" wp14:editId="31559617">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4A5C6F" w14:paraId="6C3244D9" w14:textId="77777777" w:rsidTr="0051066D">
                                    <w:trPr>
                                      <w:trHeight w:val="1837"/>
                                    </w:trPr>
                                    <w:tc>
                                      <w:tcPr>
                                        <w:tcW w:w="10632" w:type="dxa"/>
                                        <w:vAlign w:val="center"/>
                                      </w:tcPr>
                                      <w:p w14:paraId="20E0C86A" w14:textId="77777777" w:rsidR="004378A0" w:rsidRPr="003E0246" w:rsidRDefault="004378A0"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6A754C4B" w14:textId="77777777" w:rsidR="004378A0" w:rsidRPr="003E0246" w:rsidRDefault="004378A0"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30FCC585" w14:textId="77777777" w:rsidR="004378A0" w:rsidRDefault="004378A0"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4A5C6F" w14:paraId="057CFCFD" w14:textId="77777777" w:rsidTr="0051066D">
                                    <w:trPr>
                                      <w:trHeight w:val="20"/>
                                    </w:trPr>
                                    <w:tc>
                                      <w:tcPr>
                                        <w:tcW w:w="10632" w:type="dxa"/>
                                      </w:tcPr>
                                      <w:p w14:paraId="5F882840" w14:textId="77777777" w:rsidR="004378A0" w:rsidRPr="00642089" w:rsidRDefault="004378A0" w:rsidP="000D139C">
                                        <w:pPr>
                                          <w:spacing w:before="240" w:after="0" w:line="240" w:lineRule="auto"/>
                                        </w:pPr>
                                        <w:r w:rsidRPr="00642089">
                                          <w:t xml:space="preserve">Attested on 27 April 2023 at 11:48 AM by Valerie Karaitiana </w:t>
                                        </w:r>
                                        <w:r w:rsidRPr="00642089">
                                          <w:t>(Principal)</w:t>
                                        </w:r>
                                      </w:p>
                                    </w:tc>
                                  </w:tr>
                                </w:tbl>
                                <w:p w14:paraId="2702324E" w14:textId="77777777" w:rsidR="004378A0" w:rsidRDefault="004378A0"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4A5C6F" w14:paraId="21AD5B98" w14:textId="77777777" w:rsidTr="000D139C">
                                    <w:trPr>
                                      <w:trHeight w:val="522"/>
                                    </w:trPr>
                                    <w:tc>
                                      <w:tcPr>
                                        <w:tcW w:w="10632" w:type="dxa"/>
                                        <w:vAlign w:val="center"/>
                                      </w:tcPr>
                                      <w:p w14:paraId="1A509D40" w14:textId="77777777" w:rsidR="004378A0" w:rsidRDefault="004378A0"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4A5C6F" w14:paraId="12630A70" w14:textId="77777777" w:rsidTr="000D139C">
                                    <w:trPr>
                                      <w:trHeight w:val="113"/>
                                    </w:trPr>
                                    <w:tc>
                                      <w:tcPr>
                                        <w:tcW w:w="10632" w:type="dxa"/>
                                      </w:tcPr>
                                      <w:p w14:paraId="129FAAAB" w14:textId="77777777" w:rsidR="004378A0" w:rsidRPr="00642089" w:rsidRDefault="004378A0" w:rsidP="000D139C">
                                        <w:pPr>
                                          <w:spacing w:before="240" w:after="0" w:line="240" w:lineRule="auto"/>
                                        </w:pPr>
                                        <w:r w:rsidRPr="00642089">
                                          <w:t xml:space="preserve">Attested on 01 May 2023 at 03:16 PM by </w:t>
                                        </w:r>
                                        <w:proofErr w:type="gramStart"/>
                                        <w:r w:rsidRPr="00642089">
                                          <w:t xml:space="preserve">Trent  </w:t>
                                        </w:r>
                                        <w:proofErr w:type="spellStart"/>
                                        <w:r w:rsidRPr="00642089">
                                          <w:t>Scorey</w:t>
                                        </w:r>
                                        <w:proofErr w:type="spellEnd"/>
                                        <w:proofErr w:type="gramEnd"/>
                                        <w:r w:rsidRPr="00642089">
                                          <w:t xml:space="preserve">  (School </w:t>
                                        </w:r>
                                        <w:r w:rsidRPr="00642089">
                                          <w:t>Council President)</w:t>
                                        </w:r>
                                      </w:p>
                                    </w:tc>
                                  </w:tr>
                                </w:tbl>
                                <w:p w14:paraId="7C941385" w14:textId="77777777" w:rsidR="004378A0" w:rsidRDefault="004378A0" w:rsidP="00177D7F"/>
                              </w:txbxContent>
                            </wps:txbx>
                            <wps:bodyPr rot="0" vert="horz" wrap="square" anchor="t" anchorCtr="0" upright="1"/>
                          </wps:wsp>
                        </a:graphicData>
                      </a:graphic>
                    </wp:anchor>
                  </w:drawing>
                </mc:Choice>
                <mc:Fallback>
                  <w:pict>
                    <v:shapetype w14:anchorId="33BB3E66"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4A5C6F" w14:paraId="6C3244D9" w14:textId="77777777" w:rsidTr="0051066D">
                              <w:trPr>
                                <w:trHeight w:val="1837"/>
                              </w:trPr>
                              <w:tc>
                                <w:tcPr>
                                  <w:tcW w:w="10632" w:type="dxa"/>
                                  <w:vAlign w:val="center"/>
                                </w:tcPr>
                                <w:p w14:paraId="20E0C86A" w14:textId="77777777" w:rsidR="004378A0" w:rsidRPr="003E0246" w:rsidRDefault="004378A0"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6A754C4B" w14:textId="77777777" w:rsidR="004378A0" w:rsidRPr="003E0246" w:rsidRDefault="004378A0"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30FCC585" w14:textId="77777777" w:rsidR="004378A0" w:rsidRDefault="004378A0"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4A5C6F" w14:paraId="057CFCFD" w14:textId="77777777" w:rsidTr="0051066D">
                              <w:trPr>
                                <w:trHeight w:val="20"/>
                              </w:trPr>
                              <w:tc>
                                <w:tcPr>
                                  <w:tcW w:w="10632" w:type="dxa"/>
                                </w:tcPr>
                                <w:p w14:paraId="5F882840" w14:textId="77777777" w:rsidR="004378A0" w:rsidRPr="00642089" w:rsidRDefault="004378A0" w:rsidP="000D139C">
                                  <w:pPr>
                                    <w:spacing w:before="240" w:after="0" w:line="240" w:lineRule="auto"/>
                                  </w:pPr>
                                  <w:r w:rsidRPr="00642089">
                                    <w:t xml:space="preserve">Attested on 27 April 2023 at 11:48 AM by Valerie Karaitiana </w:t>
                                  </w:r>
                                  <w:r w:rsidRPr="00642089">
                                    <w:t>(Principal)</w:t>
                                  </w:r>
                                </w:p>
                              </w:tc>
                            </w:tr>
                          </w:tbl>
                          <w:p w14:paraId="2702324E" w14:textId="77777777" w:rsidR="004378A0" w:rsidRDefault="004378A0"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4A5C6F" w14:paraId="21AD5B98" w14:textId="77777777" w:rsidTr="000D139C">
                              <w:trPr>
                                <w:trHeight w:val="522"/>
                              </w:trPr>
                              <w:tc>
                                <w:tcPr>
                                  <w:tcW w:w="10632" w:type="dxa"/>
                                  <w:vAlign w:val="center"/>
                                </w:tcPr>
                                <w:p w14:paraId="1A509D40" w14:textId="77777777" w:rsidR="004378A0" w:rsidRDefault="004378A0"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4A5C6F" w14:paraId="12630A70" w14:textId="77777777" w:rsidTr="000D139C">
                              <w:trPr>
                                <w:trHeight w:val="113"/>
                              </w:trPr>
                              <w:tc>
                                <w:tcPr>
                                  <w:tcW w:w="10632" w:type="dxa"/>
                                </w:tcPr>
                                <w:p w14:paraId="129FAAAB" w14:textId="77777777" w:rsidR="004378A0" w:rsidRPr="00642089" w:rsidRDefault="004378A0" w:rsidP="000D139C">
                                  <w:pPr>
                                    <w:spacing w:before="240" w:after="0" w:line="240" w:lineRule="auto"/>
                                  </w:pPr>
                                  <w:r w:rsidRPr="00642089">
                                    <w:t xml:space="preserve">Attested on 01 May 2023 at 03:16 PM by </w:t>
                                  </w:r>
                                  <w:proofErr w:type="gramStart"/>
                                  <w:r w:rsidRPr="00642089">
                                    <w:t xml:space="preserve">Trent  </w:t>
                                  </w:r>
                                  <w:proofErr w:type="spellStart"/>
                                  <w:r w:rsidRPr="00642089">
                                    <w:t>Scorey</w:t>
                                  </w:r>
                                  <w:proofErr w:type="spellEnd"/>
                                  <w:proofErr w:type="gramEnd"/>
                                  <w:r w:rsidRPr="00642089">
                                    <w:t xml:space="preserve">  (School </w:t>
                                  </w:r>
                                  <w:r w:rsidRPr="00642089">
                                    <w:t>Council President)</w:t>
                                  </w:r>
                                </w:p>
                              </w:tc>
                            </w:tr>
                          </w:tbl>
                          <w:p w14:paraId="7C941385" w14:textId="77777777" w:rsidR="004378A0" w:rsidRDefault="004378A0" w:rsidP="00177D7F"/>
                        </w:txbxContent>
                      </v:textbox>
                      <w10:wrap anchorx="margin"/>
                    </v:shape>
                  </w:pict>
                </mc:Fallback>
              </mc:AlternateContent>
            </w:r>
          </w:p>
        </w:tc>
      </w:tr>
    </w:tbl>
    <w:p w14:paraId="7E0415C6" w14:textId="77777777" w:rsidR="004378A0" w:rsidRPr="0051066D" w:rsidRDefault="004378A0"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Dallas Brooks Community Primary School (5546)</w:t>
      </w:r>
    </w:p>
    <w:p w14:paraId="7DC4463C" w14:textId="77777777" w:rsidR="004378A0" w:rsidRPr="00642089" w:rsidRDefault="004378A0" w:rsidP="00A66941">
      <w:pPr>
        <w:ind w:right="419"/>
        <w:rPr>
          <w:color w:val="FFFFFF" w:themeColor="background1"/>
          <w:sz w:val="36"/>
          <w:szCs w:val="36"/>
        </w:rPr>
      </w:pPr>
    </w:p>
    <w:p w14:paraId="6DC76EFE" w14:textId="77777777" w:rsidR="004378A0" w:rsidRDefault="004378A0" w:rsidP="00AF1438">
      <w:pPr>
        <w:ind w:left="540" w:right="419"/>
        <w:rPr>
          <w:color w:val="595959" w:themeColor="text1" w:themeTint="A6"/>
        </w:rPr>
      </w:pPr>
    </w:p>
    <w:p w14:paraId="16FA0894" w14:textId="77777777" w:rsidR="004378A0" w:rsidRDefault="004378A0"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1127C473" w14:textId="77777777" w:rsidR="004378A0" w:rsidRDefault="004378A0" w:rsidP="0050417D">
      <w:pPr>
        <w:pStyle w:val="ESHeading10"/>
        <w:spacing w:after="0" w:line="240" w:lineRule="auto"/>
      </w:pPr>
      <w:r>
        <w:lastRenderedPageBreak/>
        <w:t>How to read the Annual Report</w:t>
      </w:r>
    </w:p>
    <w:p w14:paraId="3DA82979" w14:textId="77777777" w:rsidR="004378A0" w:rsidRPr="006825C7" w:rsidRDefault="004378A0"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774BDB8C" w14:textId="77777777" w:rsidR="004378A0" w:rsidRPr="007B3E14" w:rsidRDefault="004378A0" w:rsidP="000D1CDD">
      <w:pPr>
        <w:pStyle w:val="ESBodyText0"/>
        <w:spacing w:line="240" w:lineRule="auto"/>
        <w:rPr>
          <w:lang w:val="en-AU"/>
        </w:rPr>
      </w:pPr>
      <w:r w:rsidRPr="007B3E14">
        <w:rPr>
          <w:lang w:val="en-AU"/>
        </w:rPr>
        <w:t>The ‘About our school’ commentary provides a brief 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34328CD6" w14:textId="77777777" w:rsidR="004378A0" w:rsidRPr="007B3E14" w:rsidRDefault="004378A0"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characteristics, enrolment characteristics</w:t>
      </w:r>
      <w:r>
        <w:rPr>
          <w:lang w:val="en-AU"/>
        </w:rPr>
        <w:t>,</w:t>
      </w:r>
      <w:r w:rsidRPr="007B3E14">
        <w:rPr>
          <w:lang w:val="en-AU"/>
        </w:rPr>
        <w:t xml:space="preserve"> and special programs.</w:t>
      </w:r>
    </w:p>
    <w:p w14:paraId="1251B4B4" w14:textId="77777777" w:rsidR="004378A0" w:rsidRDefault="004378A0"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 xml:space="preserve">School Strategic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638E1164" w14:textId="77777777" w:rsidR="004378A0" w:rsidRPr="00620299" w:rsidRDefault="004378A0"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5C3E056A" w14:textId="77777777" w:rsidR="004378A0" w:rsidRDefault="004378A0"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5262966A" w14:textId="77777777" w:rsidR="004378A0" w:rsidRDefault="004378A0"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2B31315B" w14:textId="77777777" w:rsidR="004378A0" w:rsidRDefault="004378A0"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193F4987" w14:textId="77777777" w:rsidR="004378A0" w:rsidRPr="00A14E75" w:rsidRDefault="004378A0"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2BF46EE0" w14:textId="77777777" w:rsidR="004378A0" w:rsidRPr="00A14E75" w:rsidRDefault="004378A0"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5B4E4F01" w14:textId="77777777" w:rsidR="004378A0" w:rsidRDefault="004378A0"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xml:space="preserve">, shown against the statewide average for Primary </w:t>
      </w:r>
      <w:proofErr w:type="gramStart"/>
      <w:r>
        <w:rPr>
          <w:rFonts w:eastAsia="Arial" w:cs="Times New Roman"/>
          <w:bCs/>
          <w:color w:val="000000"/>
          <w:szCs w:val="20"/>
        </w:rPr>
        <w:t>schools</w:t>
      </w:r>
      <w:proofErr w:type="gramEnd"/>
    </w:p>
    <w:p w14:paraId="6639CC14" w14:textId="77777777" w:rsidR="004378A0" w:rsidRDefault="004378A0" w:rsidP="00737A25">
      <w:pPr>
        <w:spacing w:line="240" w:lineRule="auto"/>
        <w:ind w:left="720"/>
        <w:rPr>
          <w:rFonts w:eastAsia="Arial" w:cs="Times New Roman"/>
          <w:b/>
          <w:color w:val="000000"/>
          <w:szCs w:val="20"/>
        </w:rPr>
      </w:pPr>
      <w:r>
        <w:rPr>
          <w:rFonts w:eastAsia="Arial" w:cs="Times New Roman"/>
          <w:b/>
          <w:color w:val="000000"/>
          <w:szCs w:val="20"/>
        </w:rPr>
        <w:t>Learning</w:t>
      </w:r>
    </w:p>
    <w:p w14:paraId="5256F8A0" w14:textId="77777777" w:rsidR="004378A0" w:rsidRDefault="004378A0"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6D8CF866" w14:textId="77777777" w:rsidR="004378A0" w:rsidRDefault="004378A0"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54225EEF" w14:textId="77777777" w:rsidR="004378A0" w:rsidRDefault="004378A0" w:rsidP="006A2495">
      <w:pPr>
        <w:spacing w:line="240" w:lineRule="auto"/>
        <w:ind w:left="720"/>
        <w:rPr>
          <w:rFonts w:eastAsia="Arial" w:cs="Times New Roman"/>
          <w:b/>
          <w:color w:val="000000"/>
          <w:szCs w:val="20"/>
        </w:rPr>
      </w:pPr>
      <w:r>
        <w:rPr>
          <w:rFonts w:eastAsia="Arial" w:cs="Times New Roman"/>
          <w:b/>
          <w:color w:val="000000"/>
          <w:szCs w:val="20"/>
        </w:rPr>
        <w:t>Wellbeing</w:t>
      </w:r>
    </w:p>
    <w:p w14:paraId="45A0D6A8" w14:textId="77777777" w:rsidR="004378A0" w:rsidRDefault="004378A0"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4657D115" w14:textId="77777777" w:rsidR="004378A0" w:rsidRDefault="004378A0"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31FCFB9B" w14:textId="77777777" w:rsidR="004378A0" w:rsidRPr="006A2495" w:rsidRDefault="004378A0"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514D2F24" w14:textId="77777777" w:rsidR="004378A0" w:rsidRDefault="004378A0"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19165D02" w14:textId="77777777" w:rsidR="004378A0" w:rsidRPr="00FE45D1" w:rsidRDefault="004378A0" w:rsidP="00FE45D1">
      <w:pPr>
        <w:pStyle w:val="ListParagraph"/>
        <w:numPr>
          <w:ilvl w:val="0"/>
          <w:numId w:val="29"/>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09FAE2E8" w14:textId="77777777" w:rsidR="004378A0" w:rsidRPr="00C3126C" w:rsidRDefault="004378A0" w:rsidP="00C3126C">
      <w:pPr>
        <w:pStyle w:val="ESBodyText0"/>
        <w:spacing w:after="200" w:line="240" w:lineRule="auto"/>
      </w:pPr>
      <w:r w:rsidRPr="00C3126C">
        <w:t xml:space="preserve">Results are displayed for the latest year and the average </w:t>
      </w:r>
      <w:proofErr w:type="gramStart"/>
      <w:r w:rsidRPr="00C3126C">
        <w:t>of</w:t>
      </w:r>
      <w:proofErr w:type="gramEnd"/>
      <w:r w:rsidRPr="00C3126C">
        <w:t xml:space="preserve"> the last four years (where available). </w:t>
      </w:r>
    </w:p>
    <w:p w14:paraId="78DF9533" w14:textId="77777777" w:rsidR="004378A0" w:rsidRPr="00C3126C" w:rsidRDefault="004378A0" w:rsidP="00C3126C">
      <w:pPr>
        <w:pStyle w:val="ESBodyText0"/>
        <w:spacing w:after="200" w:line="240" w:lineRule="auto"/>
      </w:pPr>
      <w:r w:rsidRPr="00C3126C">
        <w:t>As NAPLAN tests were not conducted in 2020:</w:t>
      </w:r>
    </w:p>
    <w:p w14:paraId="346BCB33" w14:textId="77777777" w:rsidR="004378A0" w:rsidRPr="00C3126C" w:rsidRDefault="004378A0" w:rsidP="00C3126C">
      <w:pPr>
        <w:pStyle w:val="ESBodyText0"/>
        <w:numPr>
          <w:ilvl w:val="0"/>
          <w:numId w:val="30"/>
        </w:numPr>
        <w:spacing w:after="200" w:line="240" w:lineRule="auto"/>
      </w:pPr>
      <w:r w:rsidRPr="00C3126C">
        <w:t xml:space="preserve">the NAPLAN 4-year average displayed is the average of 2019, 2021, and 2022 </w:t>
      </w:r>
      <w:proofErr w:type="gramStart"/>
      <w:r w:rsidRPr="00C3126C">
        <w:t>results</w:t>
      </w:r>
      <w:proofErr w:type="gramEnd"/>
    </w:p>
    <w:p w14:paraId="265F3F2B" w14:textId="77777777" w:rsidR="004378A0" w:rsidRPr="00C3126C" w:rsidRDefault="004378A0" w:rsidP="00C3126C">
      <w:pPr>
        <w:pStyle w:val="ESBodyText0"/>
        <w:numPr>
          <w:ilvl w:val="0"/>
          <w:numId w:val="30"/>
        </w:numPr>
        <w:spacing w:after="200" w:line="240" w:lineRule="auto"/>
      </w:pPr>
      <w:r w:rsidRPr="00C3126C">
        <w:t xml:space="preserve">2022 NAPLAN Learning Gain data is not available, as the measure requires NAPLAN results from 2020 as a point of </w:t>
      </w:r>
      <w:r w:rsidRPr="00C3126C">
        <w:t xml:space="preserve">comparison with 2022 </w:t>
      </w:r>
      <w:proofErr w:type="gramStart"/>
      <w:r w:rsidRPr="00C3126C">
        <w:t>results</w:t>
      </w:r>
      <w:proofErr w:type="gramEnd"/>
    </w:p>
    <w:p w14:paraId="2F070DB8" w14:textId="77777777" w:rsidR="004378A0" w:rsidRPr="001D3C2B" w:rsidRDefault="004378A0" w:rsidP="00AF4BF6">
      <w:pPr>
        <w:pStyle w:val="Style10"/>
        <w:spacing w:before="0" w:after="120"/>
      </w:pPr>
      <w:r w:rsidRPr="00AF4BF6">
        <w:t>Considering COVID-19 when interpreting the Performance Summary</w:t>
      </w:r>
    </w:p>
    <w:p w14:paraId="3CA60F0E" w14:textId="77777777" w:rsidR="004378A0" w:rsidRPr="003F1321" w:rsidRDefault="004378A0"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assessments and surveys. Readers should be aware of this when interpreting the Performance Summary</w:t>
      </w:r>
      <w:r>
        <w:t>, particularly when interpreting trend data.</w:t>
      </w:r>
    </w:p>
    <w:p w14:paraId="499C634D" w14:textId="77777777" w:rsidR="004378A0" w:rsidRDefault="004378A0"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0F9A6B4D" w14:textId="77777777" w:rsidR="004378A0" w:rsidRDefault="004378A0" w:rsidP="000D1CDD">
      <w:pPr>
        <w:pStyle w:val="ESBodyText0"/>
        <w:spacing w:line="240" w:lineRule="auto"/>
      </w:pPr>
      <w:r>
        <w:t xml:space="preserve">Readers should keep </w:t>
      </w:r>
      <w:r>
        <w:t>this in mind when viewing and interpreting the data presented in the Annual Report.</w:t>
      </w:r>
    </w:p>
    <w:bookmarkEnd w:id="0"/>
    <w:p w14:paraId="321312C9" w14:textId="77777777" w:rsidR="004378A0" w:rsidRDefault="004378A0" w:rsidP="00AF4BF6">
      <w:pPr>
        <w:pStyle w:val="ESBodyText0"/>
        <w:spacing w:line="240" w:lineRule="auto"/>
      </w:pPr>
      <w:r>
        <w:br w:type="page"/>
      </w:r>
    </w:p>
    <w:p w14:paraId="20C46A22" w14:textId="77777777" w:rsidR="004378A0" w:rsidRDefault="004378A0" w:rsidP="00E550AF">
      <w:pPr>
        <w:pStyle w:val="ESHeading10"/>
        <w:spacing w:after="0" w:line="240" w:lineRule="auto"/>
      </w:pPr>
      <w:r>
        <w:lastRenderedPageBreak/>
        <w:t>How to read the Annual Report (continued)</w:t>
      </w:r>
    </w:p>
    <w:p w14:paraId="2A286E46" w14:textId="77777777" w:rsidR="004378A0" w:rsidRDefault="004378A0"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6C1B37B0" w14:textId="77777777" w:rsidR="004378A0" w:rsidRDefault="004378A0"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6B3446FB" w14:textId="77777777" w:rsidR="004378A0" w:rsidRPr="00E550AF" w:rsidRDefault="004378A0"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4F9408B0" w14:textId="77777777" w:rsidR="004378A0" w:rsidRDefault="004378A0" w:rsidP="0050417D">
      <w:pPr>
        <w:pStyle w:val="H2Line"/>
        <w:spacing w:before="0" w:after="120"/>
      </w:pPr>
      <w:r>
        <w:t xml:space="preserve">What does </w:t>
      </w:r>
      <w:r>
        <w:rPr>
          <w:i/>
        </w:rPr>
        <w:t>‘</w:t>
      </w:r>
      <w:r>
        <w:rPr>
          <w:i/>
        </w:rPr>
        <w:t>NDP</w:t>
      </w:r>
      <w:proofErr w:type="gramStart"/>
      <w:r>
        <w:rPr>
          <w:i/>
        </w:rPr>
        <w:t>’</w:t>
      </w:r>
      <w:proofErr w:type="gramEnd"/>
      <w:r>
        <w:t xml:space="preserve"> or ‘</w:t>
      </w:r>
      <w:r>
        <w:rPr>
          <w:i/>
        </w:rPr>
        <w:t>NDA</w:t>
      </w:r>
      <w:r>
        <w:t>’ mean?</w:t>
      </w:r>
    </w:p>
    <w:p w14:paraId="7D1E2B5D" w14:textId="77777777" w:rsidR="004378A0" w:rsidRPr="00783E13" w:rsidRDefault="004378A0" w:rsidP="000D7D46">
      <w:pPr>
        <w:spacing w:line="240" w:lineRule="auto"/>
        <w:rPr>
          <w:rFonts w:eastAsia="Arial" w:cs="Times New Roman"/>
          <w:color w:val="000000"/>
          <w:szCs w:val="20"/>
        </w:rPr>
      </w:pPr>
      <w:r w:rsidRPr="00783E13">
        <w:rPr>
          <w:rFonts w:eastAsia="Arial" w:cs="Times New Roman"/>
          <w:color w:val="000000"/>
          <w:szCs w:val="20"/>
        </w:rPr>
        <w:t xml:space="preserve">‘NDP’ refers to no data being published for privacy reasons or where there </w:t>
      </w:r>
      <w:proofErr w:type="gramStart"/>
      <w:r w:rsidRPr="00783E13">
        <w:rPr>
          <w:rFonts w:eastAsia="Arial" w:cs="Times New Roman"/>
          <w:color w:val="000000"/>
          <w:szCs w:val="20"/>
        </w:rPr>
        <w:t>are</w:t>
      </w:r>
      <w:proofErr w:type="gramEnd"/>
      <w:r w:rsidRPr="00783E13">
        <w:rPr>
          <w:rFonts w:eastAsia="Arial" w:cs="Times New Roman"/>
          <w:color w:val="000000"/>
          <w:szCs w:val="20"/>
        </w:rPr>
        <w:t xml:space="preserve"> insufficient underlying data. For example, very low numbers of participants or characteristics that may lead to identification will result in an ‘NDP’ label.</w:t>
      </w:r>
    </w:p>
    <w:p w14:paraId="0972906A" w14:textId="77777777" w:rsidR="004378A0" w:rsidRDefault="004378A0" w:rsidP="000D7D46">
      <w:pPr>
        <w:spacing w:line="240" w:lineRule="auto"/>
        <w:rPr>
          <w:rFonts w:eastAsia="Arial" w:cs="Times New Roman"/>
          <w:color w:val="000000"/>
          <w:szCs w:val="20"/>
        </w:rPr>
      </w:pPr>
      <w:r w:rsidRPr="00783E13">
        <w:rPr>
          <w:rFonts w:eastAsia="Arial" w:cs="Times New Roman"/>
          <w:color w:val="000000"/>
          <w:szCs w:val="20"/>
        </w:rPr>
        <w:t xml:space="preserve">‘NDA’ refers to no data being available. Some schools have no data for </w:t>
      </w:r>
      <w:proofErr w:type="gramStart"/>
      <w:r w:rsidRPr="00783E13">
        <w:rPr>
          <w:rFonts w:eastAsia="Arial" w:cs="Times New Roman"/>
          <w:color w:val="000000"/>
          <w:szCs w:val="20"/>
        </w:rPr>
        <w:t>particular measures</w:t>
      </w:r>
      <w:proofErr w:type="gramEnd"/>
      <w:r w:rsidRPr="00783E13">
        <w:rPr>
          <w:rFonts w:eastAsia="Arial" w:cs="Times New Roman"/>
          <w:color w:val="000000"/>
          <w:szCs w:val="20"/>
        </w:rPr>
        <w:t xml:space="preserve"> due to low enrolments. There may be no students enrolled in some year levels, so school comparisons are not possible.</w:t>
      </w:r>
    </w:p>
    <w:p w14:paraId="0B1AEF47" w14:textId="77777777" w:rsidR="004378A0" w:rsidRDefault="004378A0"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 xml:space="preserve">he </w:t>
      </w:r>
      <w:r>
        <w:t>d</w:t>
      </w:r>
      <w:r>
        <w:t xml:space="preserve">epartment also </w:t>
      </w:r>
      <w:proofErr w:type="spellStart"/>
      <w:r>
        <w:t>recognises</w:t>
      </w:r>
      <w:proofErr w:type="spellEnd"/>
      <w:r>
        <w:t xml:space="preserve"> unique circumstances in Specialist, Select Entry, English Language, Community </w:t>
      </w:r>
      <w:proofErr w:type="gramStart"/>
      <w:r>
        <w:t>Schools</w:t>
      </w:r>
      <w:proofErr w:type="gramEnd"/>
      <w:r>
        <w:t xml:space="preserve"> and schools that changed school type recently, where school-to-school comparisons are not appropriate.</w:t>
      </w:r>
    </w:p>
    <w:p w14:paraId="235A362F" w14:textId="77777777" w:rsidR="004378A0" w:rsidRDefault="004378A0"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56DD762D" w14:textId="77777777" w:rsidR="004378A0" w:rsidRDefault="004378A0" w:rsidP="000D7D46">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w:t>
      </w:r>
      <w:proofErr w:type="gramStart"/>
      <w:r>
        <w:rPr>
          <w:rFonts w:eastAsia="Arial"/>
          <w:color w:val="000000"/>
        </w:rPr>
        <w:t>development</w:t>
      </w:r>
      <w:proofErr w:type="gramEnd"/>
      <w:r>
        <w:rPr>
          <w:rFonts w:eastAsia="Arial"/>
          <w:color w:val="000000"/>
        </w:rPr>
        <w:t xml:space="preserve"> and active and informed citizenship.</w:t>
      </w:r>
    </w:p>
    <w:p w14:paraId="090B72AB" w14:textId="77777777" w:rsidR="004378A0" w:rsidRDefault="004378A0"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173AC731" w14:textId="77777777" w:rsidR="004378A0" w:rsidRDefault="004378A0"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14:paraId="44F857B3" w14:textId="77777777" w:rsidR="004378A0" w:rsidRDefault="004378A0"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06495103" w14:textId="77777777" w:rsidR="004378A0" w:rsidRDefault="004378A0" w:rsidP="000D7D46">
      <w:pPr>
        <w:spacing w:line="240" w:lineRule="auto"/>
        <w:rPr>
          <w:rFonts w:eastAsia="Arial"/>
          <w:color w:val="000000"/>
        </w:rPr>
      </w:pPr>
      <w:r>
        <w:rPr>
          <w:rFonts w:eastAsia="Arial"/>
          <w:color w:val="000000"/>
        </w:rPr>
        <w:t>‘Levels A to D’ may be used for students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 A to D’)</w:t>
      </w:r>
      <w:r>
        <w:rPr>
          <w:rFonts w:eastAsia="Arial"/>
          <w:color w:val="000000"/>
        </w:rPr>
        <w:t>.</w:t>
      </w:r>
    </w:p>
    <w:p w14:paraId="45B5918B" w14:textId="77777777" w:rsidR="004378A0" w:rsidRDefault="004378A0"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619D56D6" w14:textId="77777777" w:rsidR="004378A0" w:rsidRPr="004A27D4" w:rsidRDefault="004378A0"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4A5C6F" w14:paraId="2178EFF6" w14:textId="77777777" w:rsidTr="007B205B">
        <w:trPr>
          <w:trHeight w:val="15"/>
        </w:trPr>
        <w:tc>
          <w:tcPr>
            <w:tcW w:w="10774" w:type="dxa"/>
            <w:shd w:val="clear" w:color="auto" w:fill="auto"/>
          </w:tcPr>
          <w:p w14:paraId="6C194BAC" w14:textId="77777777" w:rsidR="004378A0" w:rsidRPr="00B431AC" w:rsidRDefault="004378A0" w:rsidP="00F748EB">
            <w:pPr>
              <w:pStyle w:val="Style1"/>
              <w:spacing w:before="0"/>
              <w:jc w:val="both"/>
              <w:rPr>
                <w:b/>
                <w:bCs w:val="0"/>
                <w:szCs w:val="24"/>
              </w:rPr>
            </w:pPr>
            <w:r w:rsidRPr="00B431AC">
              <w:rPr>
                <w:b/>
                <w:bCs w:val="0"/>
                <w:szCs w:val="24"/>
              </w:rPr>
              <w:t>School context</w:t>
            </w:r>
          </w:p>
        </w:tc>
      </w:tr>
      <w:tr w:rsidR="004A5C6F" w14:paraId="54982C8C" w14:textId="77777777" w:rsidTr="007B205B">
        <w:trPr>
          <w:trHeight w:val="15"/>
        </w:trPr>
        <w:tc>
          <w:tcPr>
            <w:tcW w:w="10774" w:type="dxa"/>
            <w:shd w:val="clear" w:color="auto" w:fill="FFFFFF" w:themeFill="background1"/>
          </w:tcPr>
          <w:p w14:paraId="379A6831" w14:textId="77777777" w:rsidR="004378A0" w:rsidRPr="00B431AC" w:rsidRDefault="004378A0" w:rsidP="00994A0F">
            <w:pPr>
              <w:pStyle w:val="Heading3"/>
              <w:spacing w:before="0" w:after="0"/>
              <w:rPr>
                <w:b w:val="0"/>
                <w:color w:val="auto"/>
                <w:sz w:val="18"/>
              </w:rPr>
            </w:pPr>
            <w:r w:rsidRPr="00B431AC">
              <w:rPr>
                <w:b w:val="0"/>
                <w:color w:val="auto"/>
                <w:sz w:val="18"/>
              </w:rPr>
              <w:t xml:space="preserve">PURPOSE STATEMENT Dallas Brooks Community Primary School caters for a diverse community with </w:t>
            </w:r>
            <w:r w:rsidRPr="00B431AC">
              <w:rPr>
                <w:b w:val="0"/>
                <w:color w:val="auto"/>
                <w:sz w:val="18"/>
              </w:rPr>
              <w:t xml:space="preserve">educational, </w:t>
            </w:r>
            <w:proofErr w:type="gramStart"/>
            <w:r w:rsidRPr="00B431AC">
              <w:rPr>
                <w:b w:val="0"/>
                <w:color w:val="auto"/>
                <w:sz w:val="18"/>
              </w:rPr>
              <w:t>social</w:t>
            </w:r>
            <w:proofErr w:type="gramEnd"/>
            <w:r w:rsidRPr="00B431AC">
              <w:rPr>
                <w:b w:val="0"/>
                <w:color w:val="auto"/>
                <w:sz w:val="18"/>
              </w:rPr>
              <w:t xml:space="preserve"> and emotional goals in an environment, which </w:t>
            </w:r>
            <w:proofErr w:type="spellStart"/>
            <w:r w:rsidRPr="00B431AC">
              <w:rPr>
                <w:b w:val="0"/>
                <w:color w:val="auto"/>
                <w:sz w:val="18"/>
              </w:rPr>
              <w:t>utilises</w:t>
            </w:r>
            <w:proofErr w:type="spellEnd"/>
            <w:r w:rsidRPr="00B431AC">
              <w:rPr>
                <w:b w:val="0"/>
                <w:color w:val="auto"/>
                <w:sz w:val="18"/>
              </w:rPr>
              <w:t xml:space="preserve"> all available community resources and innovation to prepare students for a rewarding future.</w:t>
            </w:r>
          </w:p>
          <w:p w14:paraId="399BDFA4" w14:textId="77777777" w:rsidR="004378A0" w:rsidRPr="00B431AC" w:rsidRDefault="004378A0" w:rsidP="00994A0F">
            <w:pPr>
              <w:pStyle w:val="Heading3"/>
              <w:spacing w:before="0" w:after="0"/>
              <w:rPr>
                <w:b w:val="0"/>
                <w:color w:val="auto"/>
                <w:sz w:val="18"/>
              </w:rPr>
            </w:pPr>
            <w:r w:rsidRPr="00B431AC">
              <w:rPr>
                <w:b w:val="0"/>
                <w:color w:val="auto"/>
                <w:sz w:val="18"/>
              </w:rPr>
              <w:t xml:space="preserve">VISION and VALUES Our strong sense of connectedness is developed through threads of </w:t>
            </w:r>
            <w:r w:rsidRPr="00B431AC">
              <w:rPr>
                <w:b w:val="0"/>
                <w:color w:val="auto"/>
                <w:sz w:val="18"/>
              </w:rPr>
              <w:t xml:space="preserve">inclusion, joint high expectations between staff, students and parents based on our guiding values of </w:t>
            </w:r>
            <w:proofErr w:type="gramStart"/>
            <w:r w:rsidRPr="00B431AC">
              <w:rPr>
                <w:b w:val="0"/>
                <w:color w:val="auto"/>
                <w:sz w:val="18"/>
              </w:rPr>
              <w:t>RESPECT,TRUST</w:t>
            </w:r>
            <w:proofErr w:type="gramEnd"/>
            <w:r w:rsidRPr="00B431AC">
              <w:rPr>
                <w:b w:val="0"/>
                <w:color w:val="auto"/>
                <w:sz w:val="18"/>
              </w:rPr>
              <w:t xml:space="preserve">,PERSERVERANCE and PRIDE. We understand that students reach their full potential only when they are happy, </w:t>
            </w:r>
            <w:proofErr w:type="gramStart"/>
            <w:r w:rsidRPr="00B431AC">
              <w:rPr>
                <w:b w:val="0"/>
                <w:color w:val="auto"/>
                <w:sz w:val="18"/>
              </w:rPr>
              <w:t>healthy</w:t>
            </w:r>
            <w:proofErr w:type="gramEnd"/>
            <w:r w:rsidRPr="00B431AC">
              <w:rPr>
                <w:b w:val="0"/>
                <w:color w:val="auto"/>
                <w:sz w:val="18"/>
              </w:rPr>
              <w:t xml:space="preserve"> and safe, and that a positive school culture helps to engage students and support them in their learning. Our school acknowledges that student wellbeing and student learning outcomes are closely linked. Our Social and Emotional Learning Program is underpinned by Respectful Relation</w:t>
            </w:r>
            <w:r w:rsidRPr="00B431AC">
              <w:rPr>
                <w:b w:val="0"/>
                <w:color w:val="auto"/>
                <w:sz w:val="18"/>
              </w:rPr>
              <w:t xml:space="preserve">ships and delivered in a dedicated session each week to students. We believe that our student outcomes are directly linked to their wellbeing and therefore all staff use The Berry Street Education Model (BSEM) approaches to teaching and learning. This model enables teachers to increase engagement with students with complex, unmet learning needs and successfully improve all students’ self-regulation, </w:t>
            </w:r>
            <w:proofErr w:type="gramStart"/>
            <w:r w:rsidRPr="00B431AC">
              <w:rPr>
                <w:b w:val="0"/>
                <w:color w:val="auto"/>
                <w:sz w:val="18"/>
              </w:rPr>
              <w:t>growth</w:t>
            </w:r>
            <w:proofErr w:type="gramEnd"/>
            <w:r w:rsidRPr="00B431AC">
              <w:rPr>
                <w:b w:val="0"/>
                <w:color w:val="auto"/>
                <w:sz w:val="18"/>
              </w:rPr>
              <w:t xml:space="preserve"> and academic achievement. The pedagogical strategies incorporate evidence-based trauma-aware teaching,</w:t>
            </w:r>
            <w:r w:rsidRPr="00B431AC">
              <w:rPr>
                <w:b w:val="0"/>
                <w:color w:val="auto"/>
                <w:sz w:val="18"/>
              </w:rPr>
              <w:t xml:space="preserve"> positive education, and wellbeing practices. Our strong academic focus on literacy and numeracy skills is based on the Victorian Curriculum. A </w:t>
            </w:r>
            <w:proofErr w:type="spellStart"/>
            <w:r w:rsidRPr="00B431AC">
              <w:rPr>
                <w:b w:val="0"/>
                <w:color w:val="auto"/>
                <w:sz w:val="18"/>
              </w:rPr>
              <w:t>personalised</w:t>
            </w:r>
            <w:proofErr w:type="spellEnd"/>
            <w:r w:rsidRPr="00B431AC">
              <w:rPr>
                <w:b w:val="0"/>
                <w:color w:val="auto"/>
                <w:sz w:val="18"/>
              </w:rPr>
              <w:t xml:space="preserve"> curriculum is delivered with a developmental approach, ensuring the learning is at ‘point of need’ for each student, to support academic success and to develop social competencies and skills. Our rigorous and inclusive learning culture is supported by differentiated learning, as well as literacy and numeracy intervention and extension programs. This is </w:t>
            </w:r>
            <w:r w:rsidRPr="00B431AC">
              <w:rPr>
                <w:b w:val="0"/>
                <w:color w:val="auto"/>
                <w:sz w:val="18"/>
              </w:rPr>
              <w:t xml:space="preserve">reinforced by a range of programs: Physical Education, The Arts, Arabic, Turkish and STEM. The school partners with various organisations, </w:t>
            </w:r>
            <w:proofErr w:type="gramStart"/>
            <w:r w:rsidRPr="00B431AC">
              <w:rPr>
                <w:b w:val="0"/>
                <w:color w:val="auto"/>
                <w:sz w:val="18"/>
              </w:rPr>
              <w:t>agencies</w:t>
            </w:r>
            <w:proofErr w:type="gramEnd"/>
            <w:r w:rsidRPr="00B431AC">
              <w:rPr>
                <w:b w:val="0"/>
                <w:color w:val="auto"/>
                <w:sz w:val="18"/>
              </w:rPr>
              <w:t xml:space="preserve"> and corporate entities to </w:t>
            </w:r>
            <w:proofErr w:type="spellStart"/>
            <w:r w:rsidRPr="00B431AC">
              <w:rPr>
                <w:b w:val="0"/>
                <w:color w:val="auto"/>
                <w:sz w:val="18"/>
              </w:rPr>
              <w:t>utilise</w:t>
            </w:r>
            <w:proofErr w:type="spellEnd"/>
            <w:r w:rsidRPr="00B431AC">
              <w:rPr>
                <w:b w:val="0"/>
                <w:color w:val="auto"/>
                <w:sz w:val="18"/>
              </w:rPr>
              <w:t xml:space="preserve"> their capacity to support student learning and growth and receive mutual benefits. The school actively partners with The Smith Family who provide sponsorship for many students to ensure they can succeed at school. Our Community Hub continues to make use of the families’ familiarity with our primary school setting and their estab</w:t>
            </w:r>
            <w:r w:rsidRPr="00B431AC">
              <w:rPr>
                <w:b w:val="0"/>
                <w:color w:val="auto"/>
                <w:sz w:val="18"/>
              </w:rPr>
              <w:t xml:space="preserve">lished relationships with school staff to provide a safe and supportive, easily accessible venue for the delivery of a coordinated and tailored package of services. The Community Hub continues to act as a bridge, linking mothers, their </w:t>
            </w:r>
            <w:proofErr w:type="gramStart"/>
            <w:r w:rsidRPr="00B431AC">
              <w:rPr>
                <w:b w:val="0"/>
                <w:color w:val="auto"/>
                <w:sz w:val="18"/>
              </w:rPr>
              <w:t>children</w:t>
            </w:r>
            <w:proofErr w:type="gramEnd"/>
            <w:r w:rsidRPr="00B431AC">
              <w:rPr>
                <w:b w:val="0"/>
                <w:color w:val="auto"/>
                <w:sz w:val="18"/>
              </w:rPr>
              <w:t xml:space="preserve"> and their extended family, to the wider community and the network of services and programs available to support families in the City of Hume. WORKFORCE Our workforce comprises: three principal class members one ES </w:t>
            </w:r>
            <w:proofErr w:type="gramStart"/>
            <w:r w:rsidRPr="00B431AC">
              <w:rPr>
                <w:b w:val="0"/>
                <w:color w:val="auto"/>
                <w:sz w:val="18"/>
              </w:rPr>
              <w:t>5  ,</w:t>
            </w:r>
            <w:proofErr w:type="gramEnd"/>
            <w:r w:rsidRPr="00B431AC">
              <w:rPr>
                <w:b w:val="0"/>
                <w:color w:val="auto"/>
                <w:sz w:val="18"/>
              </w:rPr>
              <w:t xml:space="preserve"> four leading teachers (</w:t>
            </w:r>
            <w:proofErr w:type="spellStart"/>
            <w:r w:rsidRPr="00B431AC">
              <w:rPr>
                <w:b w:val="0"/>
                <w:color w:val="auto"/>
                <w:sz w:val="18"/>
              </w:rPr>
              <w:t>Numeracy,Literacy</w:t>
            </w:r>
            <w:proofErr w:type="spellEnd"/>
            <w:r w:rsidRPr="00B431AC">
              <w:rPr>
                <w:b w:val="0"/>
                <w:color w:val="auto"/>
                <w:sz w:val="18"/>
              </w:rPr>
              <w:t>, STEM a</w:t>
            </w:r>
            <w:r w:rsidRPr="00B431AC">
              <w:rPr>
                <w:b w:val="0"/>
                <w:color w:val="auto"/>
                <w:sz w:val="18"/>
              </w:rPr>
              <w:t xml:space="preserve">nd Physical Education/Sport Education) and two Learning Specialists (Literacy, Numeracy, ), 20 classroom teachers, with 16 Education Support Staff across all areas and 2 Multicultural Aides to support the students and community. There are specialist teachers in the areas of PE, Visual Arts, Performing Arts, Languages and STEM. In addition, the school employs a Wellbeing Team comprising a Social Worker, Speech Pathologist, Psychologist, </w:t>
            </w:r>
            <w:proofErr w:type="gramStart"/>
            <w:r w:rsidRPr="00B431AC">
              <w:rPr>
                <w:b w:val="0"/>
                <w:color w:val="auto"/>
                <w:sz w:val="18"/>
              </w:rPr>
              <w:t>Counsellor</w:t>
            </w:r>
            <w:proofErr w:type="gramEnd"/>
            <w:r w:rsidRPr="00B431AC">
              <w:rPr>
                <w:b w:val="0"/>
                <w:color w:val="auto"/>
                <w:sz w:val="18"/>
              </w:rPr>
              <w:t xml:space="preserve"> and a Therapy Dog who play a significant role in supporting t</w:t>
            </w:r>
            <w:r w:rsidRPr="00B431AC">
              <w:rPr>
                <w:b w:val="0"/>
                <w:color w:val="auto"/>
                <w:sz w:val="18"/>
              </w:rPr>
              <w:t>eachers to improve engagement and wellbeing by providing ongoing professional development in Restorative Practices.</w:t>
            </w:r>
          </w:p>
          <w:p w14:paraId="2BDF6721" w14:textId="77777777" w:rsidR="004378A0" w:rsidRPr="00B431AC" w:rsidRDefault="004378A0" w:rsidP="00994A0F">
            <w:pPr>
              <w:pStyle w:val="Heading3"/>
              <w:spacing w:before="0" w:after="0"/>
              <w:rPr>
                <w:b w:val="0"/>
                <w:color w:val="auto"/>
                <w:sz w:val="18"/>
              </w:rPr>
            </w:pPr>
            <w:r w:rsidRPr="00B431AC">
              <w:rPr>
                <w:b w:val="0"/>
                <w:color w:val="auto"/>
                <w:sz w:val="18"/>
              </w:rPr>
              <w:t xml:space="preserve">LOCATION Dallas Brooks Community Primary School </w:t>
            </w:r>
            <w:proofErr w:type="gramStart"/>
            <w:r w:rsidRPr="00B431AC">
              <w:rPr>
                <w:b w:val="0"/>
                <w:color w:val="auto"/>
                <w:sz w:val="18"/>
              </w:rPr>
              <w:t>is located in</w:t>
            </w:r>
            <w:proofErr w:type="gramEnd"/>
            <w:r w:rsidRPr="00B431AC">
              <w:rPr>
                <w:b w:val="0"/>
                <w:color w:val="auto"/>
                <w:sz w:val="18"/>
              </w:rPr>
              <w:t xml:space="preserve"> the suburb of Dallas, City of Hume.</w:t>
            </w:r>
          </w:p>
          <w:p w14:paraId="34841A95" w14:textId="77777777" w:rsidR="004378A0" w:rsidRPr="00B431AC" w:rsidRDefault="004378A0" w:rsidP="00994A0F">
            <w:pPr>
              <w:pStyle w:val="Heading3"/>
              <w:spacing w:before="0" w:after="0"/>
              <w:rPr>
                <w:b w:val="0"/>
                <w:color w:val="auto"/>
                <w:sz w:val="18"/>
              </w:rPr>
            </w:pPr>
            <w:r w:rsidRPr="00B431AC">
              <w:rPr>
                <w:b w:val="0"/>
                <w:color w:val="auto"/>
                <w:sz w:val="18"/>
              </w:rPr>
              <w:t xml:space="preserve">SCHOOL PROFILE The school community represents a diverse range of socio-economic, cultural, religious and language backgrounds. 14 different ethnic groups are represented with the majority of students from backgrounds other than English, the largest community being </w:t>
            </w:r>
            <w:proofErr w:type="spellStart"/>
            <w:proofErr w:type="gramStart"/>
            <w:r w:rsidRPr="00B431AC">
              <w:rPr>
                <w:b w:val="0"/>
                <w:color w:val="auto"/>
                <w:sz w:val="18"/>
              </w:rPr>
              <w:t>Arabic,Turkish</w:t>
            </w:r>
            <w:proofErr w:type="spellEnd"/>
            <w:proofErr w:type="gramEnd"/>
            <w:r w:rsidRPr="00B431AC">
              <w:rPr>
                <w:b w:val="0"/>
                <w:color w:val="auto"/>
                <w:sz w:val="18"/>
              </w:rPr>
              <w:t xml:space="preserve"> and Somali speaking. The school SFOE in 2022 was 0.90. In 2022 Dallas Brooks Community Primary School had an </w:t>
            </w:r>
            <w:proofErr w:type="gramStart"/>
            <w:r w:rsidRPr="00B431AC">
              <w:rPr>
                <w:b w:val="0"/>
                <w:color w:val="auto"/>
                <w:sz w:val="18"/>
              </w:rPr>
              <w:t>enrolment</w:t>
            </w:r>
            <w:proofErr w:type="gramEnd"/>
            <w:r w:rsidRPr="00B431AC">
              <w:rPr>
                <w:b w:val="0"/>
                <w:color w:val="auto"/>
                <w:sz w:val="18"/>
              </w:rPr>
              <w:t xml:space="preserve"> 409 primary school students with an additional 100 children enrolled in preschool programs. There were 96% of EAL (English as an Additional Language) students and 2% ATSI (Aboriginal and Torres Strait Islander) students. The school operates onsite </w:t>
            </w:r>
            <w:proofErr w:type="gramStart"/>
            <w:r w:rsidRPr="00B431AC">
              <w:rPr>
                <w:b w:val="0"/>
                <w:color w:val="auto"/>
                <w:sz w:val="18"/>
              </w:rPr>
              <w:t>3 and 4 year old</w:t>
            </w:r>
            <w:proofErr w:type="gramEnd"/>
            <w:r w:rsidRPr="00B431AC">
              <w:rPr>
                <w:b w:val="0"/>
                <w:color w:val="auto"/>
                <w:sz w:val="18"/>
              </w:rPr>
              <w:t xml:space="preserve"> Kindergarten Programs and Playgroups for children up to 3 years of age.</w:t>
            </w:r>
          </w:p>
          <w:p w14:paraId="4AFC8571" w14:textId="77777777" w:rsidR="004378A0" w:rsidRPr="00B431AC" w:rsidRDefault="004378A0" w:rsidP="00994A0F">
            <w:pPr>
              <w:pStyle w:val="Heading3"/>
              <w:spacing w:before="0" w:after="0"/>
              <w:rPr>
                <w:b w:val="0"/>
                <w:color w:val="auto"/>
                <w:sz w:val="18"/>
              </w:rPr>
            </w:pPr>
          </w:p>
        </w:tc>
      </w:tr>
      <w:tr w:rsidR="004A5C6F" w14:paraId="13F733AB" w14:textId="77777777" w:rsidTr="007B205B">
        <w:trPr>
          <w:trHeight w:val="15"/>
        </w:trPr>
        <w:tc>
          <w:tcPr>
            <w:tcW w:w="10774" w:type="dxa"/>
            <w:shd w:val="clear" w:color="auto" w:fill="auto"/>
          </w:tcPr>
          <w:p w14:paraId="6CF1D14C" w14:textId="77777777" w:rsidR="004378A0" w:rsidRPr="007B205B" w:rsidRDefault="004378A0"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4A5C6F" w14:paraId="63E36875" w14:textId="77777777" w:rsidTr="007B205B">
        <w:trPr>
          <w:trHeight w:val="15"/>
        </w:trPr>
        <w:tc>
          <w:tcPr>
            <w:tcW w:w="10774" w:type="dxa"/>
            <w:shd w:val="clear" w:color="auto" w:fill="FFFFFF" w:themeFill="background1"/>
          </w:tcPr>
          <w:p w14:paraId="0D85DFB2" w14:textId="77777777" w:rsidR="004378A0" w:rsidRPr="005A75E6" w:rsidRDefault="004378A0" w:rsidP="00994A0F">
            <w:pPr>
              <w:pStyle w:val="Heading3"/>
              <w:spacing w:before="0" w:after="0"/>
              <w:rPr>
                <w:b w:val="0"/>
                <w:szCs w:val="20"/>
              </w:rPr>
            </w:pPr>
            <w:r w:rsidRPr="00B83867">
              <w:rPr>
                <w:bCs/>
                <w:color w:val="C00000"/>
                <w:szCs w:val="20"/>
              </w:rPr>
              <w:t>Learning</w:t>
            </w:r>
          </w:p>
        </w:tc>
      </w:tr>
      <w:tr w:rsidR="004A5C6F" w14:paraId="5E8860E6" w14:textId="77777777" w:rsidTr="007B205B">
        <w:trPr>
          <w:trHeight w:val="15"/>
        </w:trPr>
        <w:tc>
          <w:tcPr>
            <w:tcW w:w="10774" w:type="dxa"/>
            <w:shd w:val="clear" w:color="auto" w:fill="FFFFFF" w:themeFill="background1"/>
          </w:tcPr>
          <w:p w14:paraId="262B4492" w14:textId="77777777" w:rsidR="004378A0" w:rsidRPr="00626629" w:rsidRDefault="004378A0" w:rsidP="00994A0F">
            <w:pPr>
              <w:pStyle w:val="Heading3"/>
              <w:spacing w:before="0" w:after="0"/>
              <w:rPr>
                <w:b w:val="0"/>
                <w:color w:val="auto"/>
                <w:sz w:val="18"/>
              </w:rPr>
            </w:pPr>
            <w:r w:rsidRPr="00626629">
              <w:rPr>
                <w:b w:val="0"/>
                <w:color w:val="auto"/>
                <w:sz w:val="18"/>
              </w:rPr>
              <w:t xml:space="preserve">2022 was a year of re-establishing a strong learning culture at Dallas Brooks Community Primary School. We refocused on building our students' learning stamina and heavily resourced initiatives to </w:t>
            </w:r>
            <w:proofErr w:type="spellStart"/>
            <w:r w:rsidRPr="00626629">
              <w:rPr>
                <w:b w:val="0"/>
                <w:color w:val="auto"/>
                <w:sz w:val="18"/>
              </w:rPr>
              <w:t>prioritise</w:t>
            </w:r>
            <w:proofErr w:type="spellEnd"/>
            <w:r w:rsidRPr="00626629">
              <w:rPr>
                <w:b w:val="0"/>
                <w:color w:val="auto"/>
                <w:sz w:val="18"/>
              </w:rPr>
              <w:t xml:space="preserve"> learning, such as a strong </w:t>
            </w:r>
            <w:r w:rsidRPr="00626629">
              <w:rPr>
                <w:b w:val="0"/>
                <w:color w:val="auto"/>
                <w:sz w:val="18"/>
              </w:rPr>
              <w:t xml:space="preserve">focus to 'catch up' learners that had fallen behind </w:t>
            </w:r>
            <w:proofErr w:type="gramStart"/>
            <w:r w:rsidRPr="00626629">
              <w:rPr>
                <w:b w:val="0"/>
                <w:color w:val="auto"/>
                <w:sz w:val="18"/>
              </w:rPr>
              <w:t>as a result of</w:t>
            </w:r>
            <w:proofErr w:type="gramEnd"/>
            <w:r w:rsidRPr="00626629">
              <w:rPr>
                <w:b w:val="0"/>
                <w:color w:val="auto"/>
                <w:sz w:val="18"/>
              </w:rPr>
              <w:t xml:space="preserve"> the previous years. Our Annual Implementation Plan focused on this as well as on improving the learning growth of all learners in Literacy and Numeracy.</w:t>
            </w:r>
          </w:p>
          <w:p w14:paraId="64F25660" w14:textId="77777777" w:rsidR="004378A0" w:rsidRPr="00626629" w:rsidRDefault="004378A0" w:rsidP="00994A0F">
            <w:pPr>
              <w:pStyle w:val="Heading3"/>
              <w:spacing w:before="0" w:after="0"/>
              <w:rPr>
                <w:b w:val="0"/>
                <w:color w:val="auto"/>
                <w:sz w:val="18"/>
              </w:rPr>
            </w:pPr>
            <w:r w:rsidRPr="00626629">
              <w:rPr>
                <w:b w:val="0"/>
                <w:color w:val="auto"/>
                <w:sz w:val="18"/>
              </w:rPr>
              <w:t>Our NAPLAN Reading was promising with 34% of our Year 3s in the top two NAPLAN bands for Reading. Our Year 5s showed 14% which is improving from 10% in 2021. When looking at NAPLAN Writing results, Dallas Brooks had 45% of our Year 3s in the top two bands. Year 5 Writing was 9% which is also on an upward trajectory from 6% the year prior. NAPLAN Numeracy results put 7% of our Year 3 and 5% of our Year 5s in the top two bands in the state. </w:t>
            </w:r>
          </w:p>
          <w:p w14:paraId="3FE889B3" w14:textId="77777777" w:rsidR="004378A0" w:rsidRPr="00626629" w:rsidRDefault="004378A0" w:rsidP="00994A0F">
            <w:pPr>
              <w:pStyle w:val="Heading3"/>
              <w:spacing w:before="0" w:after="0"/>
              <w:rPr>
                <w:b w:val="0"/>
                <w:color w:val="auto"/>
                <w:sz w:val="18"/>
              </w:rPr>
            </w:pPr>
            <w:r w:rsidRPr="00626629">
              <w:rPr>
                <w:b w:val="0"/>
                <w:color w:val="auto"/>
                <w:sz w:val="18"/>
              </w:rPr>
              <w:lastRenderedPageBreak/>
              <w:t>Looking at students Literacy and Numeracy teacher judgements according to the Victorian Curriculum show Dallas Brooks continued to catch up learning that had been impacted in previous years. 58% of students were at or above standard in Reading, 59% were at or above when Speaking and Listening and 51% were at or above in Writing. In Mathematics, 49% of students were at or above standard in Measurement and Geometry, 52% in Number and Algebra and 50% in Statistics and Probability. </w:t>
            </w:r>
          </w:p>
          <w:p w14:paraId="56F77649" w14:textId="77777777" w:rsidR="004378A0" w:rsidRPr="00626629" w:rsidRDefault="004378A0" w:rsidP="00994A0F">
            <w:pPr>
              <w:pStyle w:val="Heading3"/>
              <w:spacing w:before="0" w:after="0"/>
              <w:rPr>
                <w:b w:val="0"/>
                <w:color w:val="auto"/>
                <w:sz w:val="18"/>
              </w:rPr>
            </w:pPr>
            <w:r w:rsidRPr="00626629">
              <w:rPr>
                <w:b w:val="0"/>
                <w:color w:val="auto"/>
                <w:sz w:val="18"/>
              </w:rPr>
              <w:t xml:space="preserve">In 2022, we continued to ensure that our instructional models in Literacy and Numeracy enabled students to access learning at their level and explicitly taught the knowledge, skill or attitude needed to grow as learners. Dallas Brooks Community Primary School is proud of our Inquiry model and technology available for our students. Our students are engaged in their learning, they ask questions and strive to attain the knowledge, </w:t>
            </w:r>
            <w:proofErr w:type="gramStart"/>
            <w:r w:rsidRPr="00626629">
              <w:rPr>
                <w:b w:val="0"/>
                <w:color w:val="auto"/>
                <w:sz w:val="18"/>
              </w:rPr>
              <w:t>skills</w:t>
            </w:r>
            <w:proofErr w:type="gramEnd"/>
            <w:r w:rsidRPr="00626629">
              <w:rPr>
                <w:b w:val="0"/>
                <w:color w:val="auto"/>
                <w:sz w:val="18"/>
              </w:rPr>
              <w:t xml:space="preserve"> or attitudes to find their answers. Using their laptops, as well as multimedia, robotic and digital equipment they demonstrate this learning in our Learning Showcase which opens our doors to our community. </w:t>
            </w:r>
          </w:p>
          <w:p w14:paraId="6E81BBB0" w14:textId="77777777" w:rsidR="004378A0" w:rsidRPr="00626629" w:rsidRDefault="004378A0" w:rsidP="00994A0F">
            <w:pPr>
              <w:pStyle w:val="Heading3"/>
              <w:spacing w:before="0" w:after="0"/>
              <w:rPr>
                <w:b w:val="0"/>
                <w:color w:val="auto"/>
                <w:sz w:val="18"/>
              </w:rPr>
            </w:pPr>
            <w:r w:rsidRPr="00626629">
              <w:rPr>
                <w:b w:val="0"/>
                <w:color w:val="auto"/>
                <w:sz w:val="18"/>
              </w:rPr>
              <w:t> </w:t>
            </w:r>
          </w:p>
          <w:p w14:paraId="020A41BB" w14:textId="77777777" w:rsidR="004378A0" w:rsidRPr="00626629" w:rsidRDefault="004378A0" w:rsidP="00994A0F">
            <w:pPr>
              <w:pStyle w:val="Heading3"/>
              <w:spacing w:before="0" w:after="0"/>
              <w:rPr>
                <w:b w:val="0"/>
                <w:color w:val="auto"/>
                <w:sz w:val="18"/>
              </w:rPr>
            </w:pPr>
          </w:p>
        </w:tc>
      </w:tr>
      <w:tr w:rsidR="004A5C6F" w14:paraId="0A84EA04" w14:textId="77777777" w:rsidTr="007B205B">
        <w:trPr>
          <w:trHeight w:val="15"/>
        </w:trPr>
        <w:tc>
          <w:tcPr>
            <w:tcW w:w="10774" w:type="dxa"/>
            <w:shd w:val="clear" w:color="auto" w:fill="FFFFFF" w:themeFill="background1"/>
          </w:tcPr>
          <w:p w14:paraId="30FA39B7" w14:textId="77777777" w:rsidR="004378A0" w:rsidRPr="005A75E6" w:rsidRDefault="004378A0" w:rsidP="00994A0F">
            <w:pPr>
              <w:pStyle w:val="Heading3"/>
              <w:spacing w:before="0" w:after="0"/>
              <w:rPr>
                <w:b w:val="0"/>
                <w:szCs w:val="20"/>
              </w:rPr>
            </w:pPr>
            <w:r w:rsidRPr="00B83867">
              <w:rPr>
                <w:bCs/>
                <w:color w:val="C00000"/>
                <w:szCs w:val="20"/>
              </w:rPr>
              <w:lastRenderedPageBreak/>
              <w:t>Wellbeing</w:t>
            </w:r>
          </w:p>
        </w:tc>
      </w:tr>
      <w:tr w:rsidR="004A5C6F" w14:paraId="18E2CF94" w14:textId="77777777" w:rsidTr="007B205B">
        <w:trPr>
          <w:trHeight w:val="15"/>
        </w:trPr>
        <w:tc>
          <w:tcPr>
            <w:tcW w:w="10774" w:type="dxa"/>
            <w:shd w:val="clear" w:color="auto" w:fill="FFFFFF" w:themeFill="background1"/>
          </w:tcPr>
          <w:p w14:paraId="28124856" w14:textId="77777777" w:rsidR="004378A0" w:rsidRPr="00626629" w:rsidRDefault="004378A0" w:rsidP="00994A0F">
            <w:pPr>
              <w:pStyle w:val="Heading3"/>
              <w:spacing w:before="0" w:after="0"/>
              <w:rPr>
                <w:b w:val="0"/>
                <w:color w:val="auto"/>
                <w:sz w:val="18"/>
              </w:rPr>
            </w:pPr>
            <w:r w:rsidRPr="00626629">
              <w:rPr>
                <w:b w:val="0"/>
                <w:color w:val="auto"/>
                <w:sz w:val="18"/>
              </w:rPr>
              <w:t xml:space="preserve"> Whole school mental health and wellbeing continues to be placed at the </w:t>
            </w:r>
            <w:proofErr w:type="spellStart"/>
            <w:r w:rsidRPr="00626629">
              <w:rPr>
                <w:b w:val="0"/>
                <w:color w:val="auto"/>
                <w:sz w:val="18"/>
              </w:rPr>
              <w:t>centre</w:t>
            </w:r>
            <w:proofErr w:type="spellEnd"/>
            <w:r w:rsidRPr="00626629">
              <w:rPr>
                <w:b w:val="0"/>
                <w:color w:val="auto"/>
                <w:sz w:val="18"/>
              </w:rPr>
              <w:t xml:space="preserve"> of Dallas Brooks Community Primary School. Students are provided learning opportunities within a safe and secure environment. School staff continue to </w:t>
            </w:r>
            <w:r w:rsidRPr="00626629">
              <w:rPr>
                <w:b w:val="0"/>
                <w:color w:val="auto"/>
                <w:sz w:val="18"/>
              </w:rPr>
              <w:t xml:space="preserve">enact the School Wide Positive </w:t>
            </w:r>
            <w:proofErr w:type="spellStart"/>
            <w:r w:rsidRPr="00626629">
              <w:rPr>
                <w:b w:val="0"/>
                <w:color w:val="auto"/>
                <w:sz w:val="18"/>
              </w:rPr>
              <w:t>Behaviour</w:t>
            </w:r>
            <w:proofErr w:type="spellEnd"/>
            <w:r w:rsidRPr="00626629">
              <w:rPr>
                <w:b w:val="0"/>
                <w:color w:val="auto"/>
                <w:sz w:val="18"/>
              </w:rPr>
              <w:t xml:space="preserve"> Support (SWPBS) model which is the basis of our </w:t>
            </w:r>
            <w:proofErr w:type="spellStart"/>
            <w:r w:rsidRPr="00626629">
              <w:rPr>
                <w:b w:val="0"/>
                <w:color w:val="auto"/>
                <w:sz w:val="18"/>
              </w:rPr>
              <w:t>behavioural</w:t>
            </w:r>
            <w:proofErr w:type="spellEnd"/>
            <w:r w:rsidRPr="00626629">
              <w:rPr>
                <w:b w:val="0"/>
                <w:color w:val="auto"/>
                <w:sz w:val="18"/>
              </w:rPr>
              <w:t xml:space="preserve"> model. Underpinning this is our Berry St Educational Model (BSEM) which provides staff with a trauma informed teaching lens. This is </w:t>
            </w:r>
            <w:proofErr w:type="spellStart"/>
            <w:r w:rsidRPr="00626629">
              <w:rPr>
                <w:b w:val="0"/>
                <w:color w:val="auto"/>
                <w:sz w:val="18"/>
              </w:rPr>
              <w:t>utilised</w:t>
            </w:r>
            <w:proofErr w:type="spellEnd"/>
            <w:r w:rsidRPr="00626629">
              <w:rPr>
                <w:b w:val="0"/>
                <w:color w:val="auto"/>
                <w:sz w:val="18"/>
              </w:rPr>
              <w:t xml:space="preserve"> in the planning and delivering of teaching lessons. Also underpinning the SWPBS model is the Rights, Resilience and Respectful Relationships (RRRR) curriculum being delivered each week in classrooms. This provides students the opportunity to learn Social and Emotional </w:t>
            </w:r>
            <w:r w:rsidRPr="00626629">
              <w:rPr>
                <w:b w:val="0"/>
                <w:color w:val="auto"/>
                <w:sz w:val="18"/>
              </w:rPr>
              <w:t xml:space="preserve">(SEL) skills that </w:t>
            </w:r>
            <w:proofErr w:type="gramStart"/>
            <w:r w:rsidRPr="00626629">
              <w:rPr>
                <w:b w:val="0"/>
                <w:color w:val="auto"/>
                <w:sz w:val="18"/>
              </w:rPr>
              <w:t>supports</w:t>
            </w:r>
            <w:proofErr w:type="gramEnd"/>
            <w:r w:rsidRPr="00626629">
              <w:rPr>
                <w:b w:val="0"/>
                <w:color w:val="auto"/>
                <w:sz w:val="18"/>
              </w:rPr>
              <w:t xml:space="preserve"> their social development and interaction with others. </w:t>
            </w:r>
          </w:p>
          <w:p w14:paraId="606DDD83" w14:textId="77777777" w:rsidR="004378A0" w:rsidRPr="00626629" w:rsidRDefault="004378A0" w:rsidP="00994A0F">
            <w:pPr>
              <w:pStyle w:val="Heading3"/>
              <w:spacing w:before="0" w:after="0"/>
              <w:rPr>
                <w:b w:val="0"/>
                <w:color w:val="auto"/>
                <w:sz w:val="18"/>
              </w:rPr>
            </w:pPr>
            <w:r w:rsidRPr="00626629">
              <w:rPr>
                <w:b w:val="0"/>
                <w:color w:val="auto"/>
                <w:sz w:val="18"/>
              </w:rPr>
              <w:t xml:space="preserve">The school also employs an allied health, wellbeing team that consist of a social worker, speech pathologist, Counsellor, Animal </w:t>
            </w:r>
            <w:proofErr w:type="gramStart"/>
            <w:r w:rsidRPr="00626629">
              <w:rPr>
                <w:b w:val="0"/>
                <w:color w:val="auto"/>
                <w:sz w:val="18"/>
              </w:rPr>
              <w:t>Therapist</w:t>
            </w:r>
            <w:proofErr w:type="gramEnd"/>
            <w:r w:rsidRPr="00626629">
              <w:rPr>
                <w:b w:val="0"/>
                <w:color w:val="auto"/>
                <w:sz w:val="18"/>
              </w:rPr>
              <w:t xml:space="preserve"> and Islamic Chaplain. The dedicated allied health team works collaboratively with all school staff, </w:t>
            </w:r>
            <w:proofErr w:type="gramStart"/>
            <w:r w:rsidRPr="00626629">
              <w:rPr>
                <w:b w:val="0"/>
                <w:color w:val="auto"/>
                <w:sz w:val="18"/>
              </w:rPr>
              <w:t>parents</w:t>
            </w:r>
            <w:proofErr w:type="gramEnd"/>
            <w:r w:rsidRPr="00626629">
              <w:rPr>
                <w:b w:val="0"/>
                <w:color w:val="auto"/>
                <w:sz w:val="18"/>
              </w:rPr>
              <w:t xml:space="preserve"> and other organisations to ensure that all our students are happy, safe and engaged in their learning. The team is also supported by placement students throughout the year. The wellbeing Team works closely with our Community Hub leader in relation providing relevant supports to families as needed. Many parents and community members were still concerned about the ongoing impacts of COVID19 in</w:t>
            </w:r>
            <w:r w:rsidRPr="00626629">
              <w:rPr>
                <w:b w:val="0"/>
                <w:color w:val="auto"/>
                <w:sz w:val="18"/>
              </w:rPr>
              <w:t xml:space="preserve"> the community. Information, </w:t>
            </w:r>
            <w:proofErr w:type="gramStart"/>
            <w:r w:rsidRPr="00626629">
              <w:rPr>
                <w:b w:val="0"/>
                <w:color w:val="auto"/>
                <w:sz w:val="18"/>
              </w:rPr>
              <w:t>connection</w:t>
            </w:r>
            <w:proofErr w:type="gramEnd"/>
            <w:r w:rsidRPr="00626629">
              <w:rPr>
                <w:b w:val="0"/>
                <w:color w:val="auto"/>
                <w:sz w:val="18"/>
              </w:rPr>
              <w:t xml:space="preserve"> and support regarding this continued to be a strong focus to improve the mental health and wellbeing of the community.  </w:t>
            </w:r>
          </w:p>
          <w:p w14:paraId="71D7D55C" w14:textId="77777777" w:rsidR="004378A0" w:rsidRPr="00626629" w:rsidRDefault="004378A0" w:rsidP="00994A0F">
            <w:pPr>
              <w:pStyle w:val="Heading3"/>
              <w:spacing w:before="0" w:after="0"/>
              <w:rPr>
                <w:b w:val="0"/>
                <w:color w:val="auto"/>
                <w:sz w:val="18"/>
              </w:rPr>
            </w:pPr>
            <w:r w:rsidRPr="00626629">
              <w:rPr>
                <w:b w:val="0"/>
                <w:color w:val="auto"/>
                <w:sz w:val="18"/>
              </w:rPr>
              <w:t> </w:t>
            </w:r>
          </w:p>
          <w:p w14:paraId="00212469" w14:textId="77777777" w:rsidR="004378A0" w:rsidRPr="00626629" w:rsidRDefault="004378A0" w:rsidP="00994A0F">
            <w:pPr>
              <w:pStyle w:val="Heading3"/>
              <w:spacing w:before="0" w:after="0"/>
              <w:rPr>
                <w:b w:val="0"/>
                <w:color w:val="auto"/>
                <w:sz w:val="18"/>
              </w:rPr>
            </w:pPr>
            <w:r w:rsidRPr="00626629">
              <w:rPr>
                <w:b w:val="0"/>
                <w:color w:val="auto"/>
                <w:sz w:val="18"/>
              </w:rPr>
              <w:t> </w:t>
            </w:r>
          </w:p>
          <w:p w14:paraId="127E7889" w14:textId="77777777" w:rsidR="004378A0" w:rsidRPr="00626629" w:rsidRDefault="004378A0" w:rsidP="00994A0F">
            <w:pPr>
              <w:pStyle w:val="Heading3"/>
              <w:spacing w:before="0" w:after="0"/>
              <w:rPr>
                <w:b w:val="0"/>
                <w:color w:val="auto"/>
                <w:sz w:val="18"/>
              </w:rPr>
            </w:pPr>
          </w:p>
        </w:tc>
      </w:tr>
      <w:tr w:rsidR="004A5C6F" w14:paraId="138FD6E7" w14:textId="77777777" w:rsidTr="007B205B">
        <w:trPr>
          <w:trHeight w:val="15"/>
        </w:trPr>
        <w:tc>
          <w:tcPr>
            <w:tcW w:w="10774" w:type="dxa"/>
            <w:shd w:val="clear" w:color="auto" w:fill="FFFFFF" w:themeFill="background1"/>
          </w:tcPr>
          <w:p w14:paraId="50421E43" w14:textId="77777777" w:rsidR="004378A0" w:rsidRPr="005A75E6" w:rsidRDefault="004378A0" w:rsidP="00994A0F">
            <w:pPr>
              <w:pStyle w:val="Heading3"/>
              <w:spacing w:before="0" w:after="0"/>
              <w:rPr>
                <w:b w:val="0"/>
                <w:szCs w:val="20"/>
              </w:rPr>
            </w:pPr>
            <w:r w:rsidRPr="00B83867">
              <w:rPr>
                <w:bCs/>
                <w:color w:val="C00000"/>
              </w:rPr>
              <w:t>Engagement</w:t>
            </w:r>
          </w:p>
        </w:tc>
      </w:tr>
      <w:tr w:rsidR="004A5C6F" w14:paraId="2EAEFCCD" w14:textId="77777777" w:rsidTr="007B205B">
        <w:trPr>
          <w:trHeight w:val="15"/>
        </w:trPr>
        <w:tc>
          <w:tcPr>
            <w:tcW w:w="10774" w:type="dxa"/>
            <w:shd w:val="clear" w:color="auto" w:fill="FFFFFF" w:themeFill="background1"/>
          </w:tcPr>
          <w:p w14:paraId="10340A74" w14:textId="77777777" w:rsidR="004378A0" w:rsidRPr="00626629" w:rsidRDefault="004378A0" w:rsidP="00994A0F">
            <w:pPr>
              <w:pStyle w:val="Heading3"/>
              <w:spacing w:before="0" w:after="0"/>
              <w:rPr>
                <w:b w:val="0"/>
                <w:color w:val="auto"/>
                <w:sz w:val="18"/>
              </w:rPr>
            </w:pPr>
            <w:r w:rsidRPr="00626629">
              <w:rPr>
                <w:b w:val="0"/>
                <w:color w:val="auto"/>
                <w:sz w:val="18"/>
              </w:rPr>
              <w:t xml:space="preserve">The Engagement of students remained a high priority at Dallas Brooks Community School throughout 2022. Our STEM and </w:t>
            </w:r>
            <w:r w:rsidRPr="00626629">
              <w:rPr>
                <w:b w:val="0"/>
                <w:color w:val="auto"/>
                <w:sz w:val="18"/>
              </w:rPr>
              <w:t>Makers Program continued to be a success in engaging students in hands on learning and has been expanded so that students in the early years can also access these programs. Students use digital technologies tools to solve real world problems. They draw on their experience of Science, Technology, Engineering, Arts and Mathematics to guide their inquiry and critical thinking. Students are encouraged to make links to their inquiry topic to help develop and support their understanding and to apply new skills su</w:t>
            </w:r>
            <w:r w:rsidRPr="00626629">
              <w:rPr>
                <w:b w:val="0"/>
                <w:color w:val="auto"/>
                <w:sz w:val="18"/>
              </w:rPr>
              <w:t xml:space="preserve">ch as problem-solving skills and collaboration whilst integrating the use of resources, such as Makey </w:t>
            </w:r>
            <w:proofErr w:type="spellStart"/>
            <w:r w:rsidRPr="00626629">
              <w:rPr>
                <w:b w:val="0"/>
                <w:color w:val="auto"/>
                <w:sz w:val="18"/>
              </w:rPr>
              <w:t>Makey</w:t>
            </w:r>
            <w:proofErr w:type="spellEnd"/>
            <w:r w:rsidRPr="00626629">
              <w:rPr>
                <w:b w:val="0"/>
                <w:color w:val="auto"/>
                <w:sz w:val="18"/>
              </w:rPr>
              <w:t>, </w:t>
            </w:r>
            <w:proofErr w:type="spellStart"/>
            <w:r w:rsidRPr="00626629">
              <w:rPr>
                <w:b w:val="0"/>
                <w:color w:val="auto"/>
                <w:sz w:val="18"/>
              </w:rPr>
              <w:t>Ozobots</w:t>
            </w:r>
            <w:proofErr w:type="spellEnd"/>
            <w:r w:rsidRPr="00626629">
              <w:rPr>
                <w:b w:val="0"/>
                <w:color w:val="auto"/>
                <w:sz w:val="18"/>
              </w:rPr>
              <w:t xml:space="preserve">, LEGO, Minecraft and many more. Our student lead Makers conference took place again in 2022, which was a great success. This involves our 5/6 student leaders planning, </w:t>
            </w:r>
            <w:proofErr w:type="gramStart"/>
            <w:r w:rsidRPr="00626629">
              <w:rPr>
                <w:b w:val="0"/>
                <w:color w:val="auto"/>
                <w:sz w:val="18"/>
              </w:rPr>
              <w:t>designing</w:t>
            </w:r>
            <w:proofErr w:type="gramEnd"/>
            <w:r w:rsidRPr="00626629">
              <w:rPr>
                <w:b w:val="0"/>
                <w:color w:val="auto"/>
                <w:sz w:val="18"/>
              </w:rPr>
              <w:t xml:space="preserve"> and delivering a showcase event to inspire other students and teachers in relation to STEM/inquiry-based learning. </w:t>
            </w:r>
          </w:p>
          <w:p w14:paraId="3781AFE6" w14:textId="77777777" w:rsidR="004378A0" w:rsidRPr="00626629" w:rsidRDefault="004378A0" w:rsidP="00994A0F">
            <w:pPr>
              <w:pStyle w:val="Heading3"/>
              <w:spacing w:before="0" w:after="0"/>
              <w:rPr>
                <w:b w:val="0"/>
                <w:color w:val="auto"/>
                <w:sz w:val="18"/>
              </w:rPr>
            </w:pPr>
            <w:r w:rsidRPr="00626629">
              <w:rPr>
                <w:b w:val="0"/>
                <w:color w:val="auto"/>
                <w:sz w:val="18"/>
              </w:rPr>
              <w:t xml:space="preserve">Our student sustainability </w:t>
            </w:r>
            <w:proofErr w:type="gramStart"/>
            <w:r w:rsidRPr="00626629">
              <w:rPr>
                <w:b w:val="0"/>
                <w:color w:val="auto"/>
                <w:sz w:val="18"/>
              </w:rPr>
              <w:t>team work</w:t>
            </w:r>
            <w:proofErr w:type="gramEnd"/>
            <w:r w:rsidRPr="00626629">
              <w:rPr>
                <w:b w:val="0"/>
                <w:color w:val="auto"/>
                <w:sz w:val="18"/>
              </w:rPr>
              <w:t xml:space="preserve"> alongside our passionate teachers to foster an environmentally sensitive school culture. On World Environment Day, students </w:t>
            </w:r>
            <w:proofErr w:type="spellStart"/>
            <w:r w:rsidRPr="00626629">
              <w:rPr>
                <w:b w:val="0"/>
                <w:color w:val="auto"/>
                <w:sz w:val="18"/>
              </w:rPr>
              <w:t>organised</w:t>
            </w:r>
            <w:proofErr w:type="spellEnd"/>
            <w:r w:rsidRPr="00626629">
              <w:rPr>
                <w:b w:val="0"/>
                <w:color w:val="auto"/>
                <w:sz w:val="18"/>
              </w:rPr>
              <w:t xml:space="preserve"> and facilitated several activities which promoted the core mission; ‘Beat Plastic Pollution’ and ‘if you can’t reuse it, refuse it’. The activities </w:t>
            </w:r>
            <w:proofErr w:type="gramStart"/>
            <w:r w:rsidRPr="00626629">
              <w:rPr>
                <w:b w:val="0"/>
                <w:color w:val="auto"/>
                <w:sz w:val="18"/>
              </w:rPr>
              <w:t>included;</w:t>
            </w:r>
            <w:proofErr w:type="gramEnd"/>
            <w:r w:rsidRPr="00626629">
              <w:rPr>
                <w:b w:val="0"/>
                <w:color w:val="auto"/>
                <w:sz w:val="18"/>
              </w:rPr>
              <w:t xml:space="preserve"> rubbish collection, mini compost experiments, maintenance of the ‘Lizard Lounges’, ‘Frog Bog’ and classroom learning tasks in Reading and Mathematics which linked to sustainability.</w:t>
            </w:r>
          </w:p>
          <w:p w14:paraId="0545E765" w14:textId="77777777" w:rsidR="004378A0" w:rsidRPr="00626629" w:rsidRDefault="004378A0" w:rsidP="00994A0F">
            <w:pPr>
              <w:pStyle w:val="Heading3"/>
              <w:spacing w:before="0" w:after="0"/>
              <w:rPr>
                <w:b w:val="0"/>
                <w:color w:val="auto"/>
                <w:sz w:val="18"/>
              </w:rPr>
            </w:pPr>
            <w:r w:rsidRPr="00626629">
              <w:rPr>
                <w:b w:val="0"/>
                <w:color w:val="auto"/>
                <w:sz w:val="18"/>
              </w:rPr>
              <w:t xml:space="preserve">Our student leadership program also promotes engagement through student voice and agency. There are many student leadership positions that involve various aspects of school life. In </w:t>
            </w:r>
            <w:proofErr w:type="gramStart"/>
            <w:r w:rsidRPr="00626629">
              <w:rPr>
                <w:b w:val="0"/>
                <w:color w:val="auto"/>
                <w:sz w:val="18"/>
              </w:rPr>
              <w:t>addition</w:t>
            </w:r>
            <w:proofErr w:type="gramEnd"/>
            <w:r w:rsidRPr="00626629">
              <w:rPr>
                <w:b w:val="0"/>
                <w:color w:val="auto"/>
                <w:sz w:val="18"/>
              </w:rPr>
              <w:t xml:space="preserve"> school captains and house captains we also include leaders in sport, sustainability, wellbeing, the Arts, and STEM. </w:t>
            </w:r>
          </w:p>
          <w:p w14:paraId="65CAC330" w14:textId="77777777" w:rsidR="004378A0" w:rsidRPr="00626629" w:rsidRDefault="004378A0" w:rsidP="00994A0F">
            <w:pPr>
              <w:pStyle w:val="Heading3"/>
              <w:spacing w:before="0" w:after="0"/>
              <w:rPr>
                <w:b w:val="0"/>
                <w:color w:val="auto"/>
                <w:sz w:val="18"/>
              </w:rPr>
            </w:pPr>
          </w:p>
        </w:tc>
      </w:tr>
      <w:tr w:rsidR="004A5C6F" w14:paraId="4D8A0EEA" w14:textId="77777777" w:rsidTr="007B205B">
        <w:trPr>
          <w:trHeight w:val="15"/>
        </w:trPr>
        <w:tc>
          <w:tcPr>
            <w:tcW w:w="10774" w:type="dxa"/>
            <w:shd w:val="clear" w:color="auto" w:fill="auto"/>
          </w:tcPr>
          <w:p w14:paraId="0A2521B0" w14:textId="77777777" w:rsidR="004378A0" w:rsidRPr="007B205B" w:rsidRDefault="004378A0" w:rsidP="00F748EB">
            <w:pPr>
              <w:pStyle w:val="Style1"/>
              <w:spacing w:before="0"/>
              <w:jc w:val="both"/>
              <w:rPr>
                <w:szCs w:val="24"/>
              </w:rPr>
            </w:pPr>
            <w:r>
              <w:rPr>
                <w:rFonts w:cs="Times New Roman"/>
                <w:b/>
              </w:rPr>
              <w:t>Financial performance</w:t>
            </w:r>
          </w:p>
        </w:tc>
      </w:tr>
      <w:tr w:rsidR="004A5C6F" w14:paraId="741A199D" w14:textId="77777777" w:rsidTr="007B205B">
        <w:trPr>
          <w:trHeight w:val="15"/>
        </w:trPr>
        <w:tc>
          <w:tcPr>
            <w:tcW w:w="10774" w:type="dxa"/>
            <w:shd w:val="clear" w:color="auto" w:fill="FFFFFF" w:themeFill="background1"/>
          </w:tcPr>
          <w:p w14:paraId="446B06C4" w14:textId="77777777" w:rsidR="004378A0" w:rsidRPr="00626629" w:rsidRDefault="004378A0" w:rsidP="00994A0F">
            <w:pPr>
              <w:pStyle w:val="Heading3"/>
              <w:spacing w:before="0" w:after="0"/>
              <w:rPr>
                <w:b w:val="0"/>
                <w:color w:val="auto"/>
                <w:sz w:val="18"/>
              </w:rPr>
            </w:pPr>
            <w:r w:rsidRPr="00626629">
              <w:rPr>
                <w:b w:val="0"/>
                <w:color w:val="auto"/>
                <w:sz w:val="18"/>
              </w:rPr>
              <w:t xml:space="preserve">All funds </w:t>
            </w:r>
            <w:r w:rsidRPr="00626629">
              <w:rPr>
                <w:b w:val="0"/>
                <w:color w:val="auto"/>
                <w:sz w:val="18"/>
              </w:rPr>
              <w:t xml:space="preserve">received from the Department, or raised by the school, have been expended, or committed to subsequent years to support the achievement of educational outcomes. Also funding operational needs of the school consistent with Department policies, School Council approvals and the purpose for which funding was provided or raised. Dallas Brooks CPS maintained a very sound financial </w:t>
            </w:r>
            <w:r w:rsidRPr="00626629">
              <w:rPr>
                <w:b w:val="0"/>
                <w:color w:val="auto"/>
                <w:sz w:val="18"/>
              </w:rPr>
              <w:lastRenderedPageBreak/>
              <w:t>position throughout 2022. The 2019-2022 School Strategic Plan, along with the 2022 Annual Implementation Plan, continued to provide the</w:t>
            </w:r>
            <w:r w:rsidRPr="00626629">
              <w:rPr>
                <w:b w:val="0"/>
                <w:color w:val="auto"/>
                <w:sz w:val="18"/>
              </w:rPr>
              <w:t xml:space="preserve"> framework for School Council allocation of funds to support school programs and policies. The Financial Performance and Position report shows an end of the year surplus. This surplus occurred through community grants, hiring of venues, donations to camps, </w:t>
            </w:r>
            <w:proofErr w:type="gramStart"/>
            <w:r w:rsidRPr="00626629">
              <w:rPr>
                <w:b w:val="0"/>
                <w:color w:val="auto"/>
                <w:sz w:val="18"/>
              </w:rPr>
              <w:t>excursions</w:t>
            </w:r>
            <w:proofErr w:type="gramEnd"/>
            <w:r w:rsidRPr="00626629">
              <w:rPr>
                <w:b w:val="0"/>
                <w:color w:val="auto"/>
                <w:sz w:val="18"/>
              </w:rPr>
              <w:t xml:space="preserve"> and targeted teaching areas in 2022. The school received </w:t>
            </w:r>
            <w:proofErr w:type="gramStart"/>
            <w:r w:rsidRPr="00626629">
              <w:rPr>
                <w:b w:val="0"/>
                <w:color w:val="auto"/>
                <w:sz w:val="18"/>
              </w:rPr>
              <w:t>a sufficient amount of</w:t>
            </w:r>
            <w:proofErr w:type="gramEnd"/>
            <w:r w:rsidRPr="00626629">
              <w:rPr>
                <w:b w:val="0"/>
                <w:color w:val="auto"/>
                <w:sz w:val="18"/>
              </w:rPr>
              <w:t xml:space="preserve"> Equity Funding, which contributed to the employment of Literacy, Numeracy and STEM specialists and additional ES staff so that every classroom had an ES to support </w:t>
            </w:r>
            <w:r w:rsidRPr="00626629">
              <w:rPr>
                <w:b w:val="0"/>
                <w:color w:val="auto"/>
                <w:sz w:val="18"/>
              </w:rPr>
              <w:t xml:space="preserve">literacy and numeracy. The Equity funding allowed us to maintain our Wellbeing Team (Social Worker, </w:t>
            </w:r>
            <w:proofErr w:type="gramStart"/>
            <w:r w:rsidRPr="00626629">
              <w:rPr>
                <w:b w:val="0"/>
                <w:color w:val="auto"/>
                <w:sz w:val="18"/>
              </w:rPr>
              <w:t>Counsellor</w:t>
            </w:r>
            <w:proofErr w:type="gramEnd"/>
            <w:r w:rsidRPr="00626629">
              <w:rPr>
                <w:b w:val="0"/>
                <w:color w:val="auto"/>
                <w:sz w:val="18"/>
              </w:rPr>
              <w:t xml:space="preserve"> and Psychologist for 2022).</w:t>
            </w:r>
          </w:p>
          <w:p w14:paraId="58EF6C49" w14:textId="77777777" w:rsidR="004378A0" w:rsidRPr="00626629" w:rsidRDefault="004378A0" w:rsidP="00994A0F">
            <w:pPr>
              <w:pStyle w:val="Heading3"/>
              <w:spacing w:before="0" w:after="0"/>
              <w:rPr>
                <w:b w:val="0"/>
                <w:color w:val="auto"/>
                <w:sz w:val="18"/>
              </w:rPr>
            </w:pPr>
          </w:p>
        </w:tc>
      </w:tr>
      <w:tr w:rsidR="004A5C6F" w14:paraId="116123AF" w14:textId="77777777" w:rsidTr="007B205B">
        <w:trPr>
          <w:trHeight w:val="15"/>
        </w:trPr>
        <w:tc>
          <w:tcPr>
            <w:tcW w:w="10774" w:type="dxa"/>
            <w:shd w:val="clear" w:color="auto" w:fill="auto"/>
          </w:tcPr>
          <w:p w14:paraId="285587DC" w14:textId="77777777" w:rsidR="004378A0" w:rsidRPr="00626629" w:rsidRDefault="004378A0" w:rsidP="00C71E7A">
            <w:pPr>
              <w:pStyle w:val="Heading3"/>
              <w:spacing w:before="0" w:after="0"/>
              <w:rPr>
                <w:b w:val="0"/>
                <w:sz w:val="18"/>
              </w:rPr>
            </w:pPr>
          </w:p>
          <w:p w14:paraId="7449C515" w14:textId="77777777" w:rsidR="004A5C6F" w:rsidRDefault="004378A0">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https://www.dallasps.vic.edu.au</w:t>
              </w:r>
            </w:hyperlink>
          </w:p>
          <w:p w14:paraId="4D1A9F61" w14:textId="77777777" w:rsidR="004A5C6F" w:rsidRDefault="004A5C6F"/>
        </w:tc>
      </w:tr>
    </w:tbl>
    <w:p w14:paraId="56A2A313" w14:textId="77777777" w:rsidR="004378A0" w:rsidRPr="00FA10DB" w:rsidRDefault="004378A0"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3856FA14" w14:textId="77777777" w:rsidR="004378A0" w:rsidRDefault="004378A0" w:rsidP="00B637FF">
      <w:pPr>
        <w:pStyle w:val="Title"/>
      </w:pPr>
      <w:r>
        <w:lastRenderedPageBreak/>
        <w:t>Performance Summary</w:t>
      </w:r>
    </w:p>
    <w:p w14:paraId="7BC49380" w14:textId="77777777" w:rsidR="004378A0" w:rsidRPr="008B3EE8" w:rsidRDefault="004378A0" w:rsidP="008B3EE8">
      <w:pPr>
        <w:pStyle w:val="ESBodyText0"/>
      </w:pPr>
      <w:r w:rsidRPr="008B3EE8">
        <w:t>The Performance Summary for government schools provides an overview of how this school is contributing to the objectives of the Education State and how it compares to other Victorian government schools.</w:t>
      </w:r>
    </w:p>
    <w:p w14:paraId="3F5B8538" w14:textId="77777777" w:rsidR="004378A0" w:rsidRPr="008B3EE8" w:rsidRDefault="004378A0" w:rsidP="008B3EE8">
      <w:pPr>
        <w:pStyle w:val="ESBodyText0"/>
      </w:pPr>
      <w:r w:rsidRPr="008B3EE8">
        <w:t xml:space="preserve">All schools work in partnership with their school community to improve outcomes for children and young people. Sharing this information with parents and the wider school </w:t>
      </w:r>
      <w:r w:rsidRPr="008B3EE8">
        <w:t>community helps to support community engagement in student learning, a key priority of the Framework for Improving Student Outcomes 2.0 (FISO 2.0).</w:t>
      </w:r>
    </w:p>
    <w:p w14:paraId="35128897" w14:textId="77777777" w:rsidR="004378A0" w:rsidRDefault="004378A0" w:rsidP="008B3EE8">
      <w:pPr>
        <w:pStyle w:val="ESBodyText0"/>
      </w:pPr>
      <w:r w:rsidRPr="008B3EE8">
        <w:t>Refer to the ‘How to read the Annual Report’ section for help on how to interpret this report.</w:t>
      </w:r>
    </w:p>
    <w:p w14:paraId="230EDB21" w14:textId="77777777" w:rsidR="004378A0" w:rsidRDefault="004378A0" w:rsidP="00B637FF">
      <w:pPr>
        <w:pStyle w:val="Style10"/>
      </w:pPr>
      <w:r>
        <w:t>SCHOOL PROFILE</w:t>
      </w:r>
    </w:p>
    <w:p w14:paraId="0BF94567" w14:textId="77777777" w:rsidR="004378A0" w:rsidRDefault="004378A0" w:rsidP="00B637FF">
      <w:pPr>
        <w:pStyle w:val="ESHeading30"/>
      </w:pPr>
      <w:r>
        <w:t>Enrolment Profile</w:t>
      </w:r>
    </w:p>
    <w:p w14:paraId="74E82DAC" w14:textId="77777777" w:rsidR="004378A0" w:rsidRDefault="004378A0">
      <w:pPr>
        <w:pStyle w:val="ESBodyText0"/>
      </w:pPr>
      <w:r>
        <w:t xml:space="preserve">A total </w:t>
      </w:r>
      <w:proofErr w:type="gramStart"/>
      <w:r>
        <w:t>of  409</w:t>
      </w:r>
      <w:proofErr w:type="gramEnd"/>
      <w:r>
        <w:t xml:space="preserve"> students were enrolled at this school in 2022,  211 female and  198 male.</w:t>
      </w:r>
    </w:p>
    <w:p w14:paraId="0A2D149A" w14:textId="77777777" w:rsidR="004378A0" w:rsidRDefault="004378A0">
      <w:pPr>
        <w:pStyle w:val="ESBodyText0"/>
      </w:pPr>
      <w:r>
        <w:t>92</w:t>
      </w:r>
      <w:r>
        <w:t xml:space="preserve"> percent of students had English as an additional language and </w:t>
      </w:r>
      <w:r>
        <w:t>NDP</w:t>
      </w:r>
      <w:r>
        <w:t xml:space="preserve"> percent were Aboriginal or Torres Strait Islander.</w:t>
      </w:r>
    </w:p>
    <w:p w14:paraId="7E7C07D2" w14:textId="77777777" w:rsidR="004378A0" w:rsidRPr="001C6AF2" w:rsidRDefault="004378A0" w:rsidP="00742BDA">
      <w:pPr>
        <w:pStyle w:val="ESHeading30"/>
        <w:spacing w:before="360"/>
        <w:rPr>
          <w:color w:val="AF272F"/>
        </w:rPr>
      </w:pPr>
      <w:r w:rsidRPr="001C6AF2">
        <w:t>Overall Socio-Economic Profile</w:t>
      </w:r>
    </w:p>
    <w:p w14:paraId="7745061C" w14:textId="77777777" w:rsidR="004378A0" w:rsidRPr="001C6AF2" w:rsidRDefault="004378A0">
      <w:pPr>
        <w:pStyle w:val="ESBodyText0"/>
      </w:pPr>
      <w:r w:rsidRPr="001C6AF2">
        <w:t>The overall school’s socio-economic profile is based on the school's Student Family Occupation and Education index (SFOE).</w:t>
      </w:r>
    </w:p>
    <w:p w14:paraId="2E086612" w14:textId="77777777" w:rsidR="004378A0" w:rsidRPr="001C6AF2" w:rsidRDefault="004378A0">
      <w:pPr>
        <w:pStyle w:val="ESBodyText0"/>
      </w:pPr>
      <w:r>
        <w:t xml:space="preserve">SFOE is a measure of socio-educational disadvantage of a school, based on educational and employment </w:t>
      </w:r>
      <w:r>
        <w:t xml:space="preserve">characteristics of the parents/carers of students enrolled at the school. Possible SFOE band values are: Low, Low-Medium, </w:t>
      </w:r>
      <w:proofErr w:type="gramStart"/>
      <w:r>
        <w:t>Medium</w:t>
      </w:r>
      <w:proofErr w:type="gramEnd"/>
      <w:r>
        <w:t xml:space="preserve"> and High. A ‘Low’ band represents a low level of socio-educational disadvantage, a ‘High’ band represents a high level of socio-educational disadvantage.</w:t>
      </w:r>
    </w:p>
    <w:p w14:paraId="13408ACC" w14:textId="77777777" w:rsidR="004378A0" w:rsidRPr="00B637FF" w:rsidRDefault="004378A0">
      <w:pPr>
        <w:pStyle w:val="ESBodyText0"/>
      </w:pPr>
      <w:r w:rsidRPr="001C6AF2">
        <w:t xml:space="preserve">This school’s </w:t>
      </w:r>
      <w:r>
        <w:t>SFOE</w:t>
      </w:r>
      <w:r w:rsidRPr="001C6AF2">
        <w:t xml:space="preserve"> band value is: </w:t>
      </w:r>
      <w:proofErr w:type="gramStart"/>
      <w:r>
        <w:t>High</w:t>
      </w:r>
      <w:proofErr w:type="gramEnd"/>
    </w:p>
    <w:p w14:paraId="2E1967D0" w14:textId="77777777" w:rsidR="004378A0" w:rsidRPr="004777FF" w:rsidRDefault="004378A0" w:rsidP="00742BDA">
      <w:pPr>
        <w:pStyle w:val="ESHeading30"/>
        <w:spacing w:before="360"/>
        <w:rPr>
          <w:color w:val="auto"/>
        </w:rPr>
      </w:pPr>
      <w:r>
        <w:t>Parent Satisfaction Summary</w:t>
      </w:r>
    </w:p>
    <w:p w14:paraId="1FB056C7" w14:textId="77777777" w:rsidR="004378A0" w:rsidRDefault="004378A0">
      <w:pPr>
        <w:pStyle w:val="ESBodyText0"/>
      </w:pPr>
      <w:r>
        <w:t xml:space="preserve">The </w:t>
      </w:r>
      <w:proofErr w:type="gramStart"/>
      <w:r>
        <w:t>percent</w:t>
      </w:r>
      <w:proofErr w:type="gramEnd"/>
      <w:r>
        <w:t xml:space="preserve"> endorsement by parents on their school satisfaction level, as reported in the annual Parent Opinion Survey.</w:t>
      </w:r>
    </w:p>
    <w:p w14:paraId="4AFDDD52" w14:textId="77777777" w:rsidR="004378A0" w:rsidRDefault="004378A0" w:rsidP="00DF5E8D">
      <w:pPr>
        <w:pStyle w:val="ESBodyText0"/>
        <w:spacing w:after="360"/>
      </w:pPr>
      <w:r>
        <w:rPr>
          <w:noProof/>
        </w:rPr>
        <w:drawing>
          <wp:anchor distT="0" distB="0" distL="114300" distR="114300" simplePos="0" relativeHeight="251669504" behindDoc="0" locked="0" layoutInCell="1" allowOverlap="1" wp14:anchorId="3B6BAB53" wp14:editId="2C98671F">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4A5C6F" w14:paraId="0A19CB98" w14:textId="77777777" w:rsidTr="00301A6C">
        <w:trPr>
          <w:trHeight w:hRule="exact" w:val="567"/>
        </w:trPr>
        <w:tc>
          <w:tcPr>
            <w:tcW w:w="3256" w:type="dxa"/>
            <w:vAlign w:val="bottom"/>
          </w:tcPr>
          <w:p w14:paraId="08206224" w14:textId="77777777" w:rsidR="004378A0" w:rsidRPr="00DF5E8D" w:rsidRDefault="004378A0">
            <w:pPr>
              <w:pStyle w:val="ESBodyText0"/>
              <w:rPr>
                <w:b/>
                <w:bCs/>
              </w:rPr>
            </w:pPr>
            <w:r w:rsidRPr="00DF5E8D">
              <w:rPr>
                <w:b/>
                <w:bCs/>
              </w:rPr>
              <w:t>Parent Satisfaction</w:t>
            </w:r>
          </w:p>
        </w:tc>
        <w:tc>
          <w:tcPr>
            <w:tcW w:w="1139" w:type="dxa"/>
            <w:vAlign w:val="bottom"/>
          </w:tcPr>
          <w:p w14:paraId="5D61C044" w14:textId="77777777" w:rsidR="004378A0" w:rsidRPr="00E346A0" w:rsidRDefault="004378A0" w:rsidP="00DF5E8D">
            <w:pPr>
              <w:pStyle w:val="ESBodyText0"/>
              <w:jc w:val="center"/>
              <w:rPr>
                <w:b/>
                <w:bCs/>
              </w:rPr>
            </w:pPr>
            <w:r w:rsidRPr="001B1C12">
              <w:t>Latest year (202</w:t>
            </w:r>
            <w:r>
              <w:t>2</w:t>
            </w:r>
            <w:r w:rsidRPr="001B1C12">
              <w:t>)</w:t>
            </w:r>
          </w:p>
        </w:tc>
      </w:tr>
      <w:tr w:rsidR="004A5C6F" w14:paraId="51A82B27" w14:textId="77777777" w:rsidTr="00301A6C">
        <w:trPr>
          <w:trHeight w:hRule="exact" w:val="680"/>
        </w:trPr>
        <w:tc>
          <w:tcPr>
            <w:tcW w:w="3256" w:type="dxa"/>
            <w:tcMar>
              <w:top w:w="57" w:type="dxa"/>
            </w:tcMar>
            <w:vAlign w:val="center"/>
          </w:tcPr>
          <w:p w14:paraId="1AA4465C" w14:textId="77777777" w:rsidR="004378A0" w:rsidRDefault="004378A0">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2B2BFD7B" w14:textId="77777777" w:rsidR="004378A0" w:rsidRDefault="004378A0" w:rsidP="00DF5E8D">
            <w:pPr>
              <w:pStyle w:val="ESBodyText0"/>
              <w:jc w:val="center"/>
            </w:pPr>
            <w:r>
              <w:t>88.3%</w:t>
            </w:r>
          </w:p>
        </w:tc>
      </w:tr>
      <w:tr w:rsidR="004A5C6F" w14:paraId="564241FB" w14:textId="77777777" w:rsidTr="00301A6C">
        <w:trPr>
          <w:trHeight w:hRule="exact" w:val="680"/>
        </w:trPr>
        <w:tc>
          <w:tcPr>
            <w:tcW w:w="3256" w:type="dxa"/>
            <w:tcMar>
              <w:top w:w="57" w:type="dxa"/>
            </w:tcMar>
            <w:vAlign w:val="center"/>
          </w:tcPr>
          <w:p w14:paraId="3B8C5E58" w14:textId="77777777" w:rsidR="004378A0" w:rsidRDefault="004378A0">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30C3462" w14:textId="77777777" w:rsidR="004378A0" w:rsidRDefault="004378A0" w:rsidP="00DF5E8D">
            <w:pPr>
              <w:pStyle w:val="ESBodyText0"/>
              <w:jc w:val="center"/>
            </w:pPr>
            <w:r>
              <w:t>79.9%</w:t>
            </w:r>
          </w:p>
        </w:tc>
      </w:tr>
    </w:tbl>
    <w:p w14:paraId="46EA24BB" w14:textId="77777777" w:rsidR="004378A0" w:rsidRDefault="004378A0" w:rsidP="00B55D76">
      <w:pPr>
        <w:pStyle w:val="ESBodyText0"/>
        <w:spacing w:after="0" w:line="240" w:lineRule="auto"/>
      </w:pPr>
    </w:p>
    <w:p w14:paraId="1F8FFF04" w14:textId="77777777" w:rsidR="004378A0" w:rsidRDefault="004378A0" w:rsidP="00B55D76">
      <w:pPr>
        <w:pStyle w:val="ESBodyText0"/>
        <w:spacing w:after="0" w:line="240" w:lineRule="auto"/>
      </w:pPr>
    </w:p>
    <w:p w14:paraId="7236F133" w14:textId="77777777" w:rsidR="004378A0" w:rsidRPr="00742BDA" w:rsidRDefault="004378A0" w:rsidP="00B637FF">
      <w:pPr>
        <w:pStyle w:val="ESHeading30"/>
        <w:rPr>
          <w:color w:val="auto"/>
        </w:rPr>
      </w:pPr>
      <w:r>
        <w:t>School Staff Survey</w:t>
      </w:r>
    </w:p>
    <w:p w14:paraId="40D02CEF" w14:textId="77777777" w:rsidR="004378A0" w:rsidRDefault="004378A0">
      <w:pPr>
        <w:pStyle w:val="ESBodyText0"/>
      </w:pPr>
      <w:r>
        <w:t xml:space="preserve">The percent </w:t>
      </w:r>
      <w:r>
        <w:t>endorsement by staff on School Climate, as reported in the annual School Staff Survey.</w:t>
      </w:r>
    </w:p>
    <w:p w14:paraId="0D58ACF6" w14:textId="77777777" w:rsidR="004378A0" w:rsidRDefault="004378A0">
      <w:pPr>
        <w:pStyle w:val="ESBodyText0"/>
      </w:pPr>
      <w:r>
        <w:t xml:space="preserve">Percent endorsement indicates the </w:t>
      </w:r>
      <w:proofErr w:type="gramStart"/>
      <w:r>
        <w:t>percent</w:t>
      </w:r>
      <w:proofErr w:type="gramEnd"/>
      <w:r>
        <w:t xml:space="preserve"> of positive responses (agree or strongly agree) from staff who responded to the survey.</w:t>
      </w:r>
    </w:p>
    <w:p w14:paraId="1DF00E92" w14:textId="77777777" w:rsidR="004378A0" w:rsidRDefault="004378A0" w:rsidP="00DF5E8D">
      <w:pPr>
        <w:pStyle w:val="ESBodyText0"/>
        <w:spacing w:after="360"/>
      </w:pPr>
      <w:r>
        <w:rPr>
          <w:noProof/>
        </w:rPr>
        <w:drawing>
          <wp:anchor distT="0" distB="0" distL="114300" distR="114300" simplePos="0" relativeHeight="251668480" behindDoc="0" locked="0" layoutInCell="1" allowOverlap="1" wp14:anchorId="6DB8CD2D" wp14:editId="65A42B09">
            <wp:simplePos x="0" y="0"/>
            <wp:positionH relativeFrom="column">
              <wp:posOffset>3361055</wp:posOffset>
            </wp:positionH>
            <wp:positionV relativeFrom="paragraph">
              <wp:posOffset>506518</wp:posOffset>
            </wp:positionV>
            <wp:extent cx="3521710" cy="1468967"/>
            <wp:effectExtent l="0" t="0" r="2540" b="0"/>
            <wp:wrapNone/>
            <wp:docPr id="120989667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4A5C6F" w14:paraId="77C9707B" w14:textId="77777777" w:rsidTr="00301A6C">
        <w:trPr>
          <w:trHeight w:hRule="exact" w:val="567"/>
        </w:trPr>
        <w:tc>
          <w:tcPr>
            <w:tcW w:w="3256" w:type="dxa"/>
            <w:vAlign w:val="bottom"/>
          </w:tcPr>
          <w:p w14:paraId="1D6BA92B" w14:textId="77777777" w:rsidR="004378A0" w:rsidRPr="00DF5E8D" w:rsidRDefault="004378A0" w:rsidP="00BA1967">
            <w:pPr>
              <w:pStyle w:val="ESBodyText0"/>
              <w:rPr>
                <w:b/>
                <w:bCs/>
              </w:rPr>
            </w:pPr>
            <w:r>
              <w:rPr>
                <w:b/>
                <w:bCs/>
              </w:rPr>
              <w:t>School Climate</w:t>
            </w:r>
          </w:p>
        </w:tc>
        <w:tc>
          <w:tcPr>
            <w:tcW w:w="1139" w:type="dxa"/>
          </w:tcPr>
          <w:p w14:paraId="46459DF4" w14:textId="77777777" w:rsidR="004378A0" w:rsidRPr="00E346A0" w:rsidRDefault="004378A0" w:rsidP="00BA1967">
            <w:pPr>
              <w:pStyle w:val="ESBodyText0"/>
              <w:jc w:val="center"/>
              <w:rPr>
                <w:b/>
                <w:bCs/>
              </w:rPr>
            </w:pPr>
            <w:r w:rsidRPr="001B1C12">
              <w:t>Latest year (202</w:t>
            </w:r>
            <w:r>
              <w:t>2</w:t>
            </w:r>
            <w:r w:rsidRPr="001B1C12">
              <w:t>)</w:t>
            </w:r>
          </w:p>
        </w:tc>
      </w:tr>
      <w:tr w:rsidR="004A5C6F" w14:paraId="7DCECCA1" w14:textId="77777777" w:rsidTr="00301A6C">
        <w:trPr>
          <w:trHeight w:hRule="exact" w:val="680"/>
        </w:trPr>
        <w:tc>
          <w:tcPr>
            <w:tcW w:w="3256" w:type="dxa"/>
            <w:tcMar>
              <w:top w:w="57" w:type="dxa"/>
            </w:tcMar>
            <w:vAlign w:val="center"/>
          </w:tcPr>
          <w:p w14:paraId="05ED0C88" w14:textId="77777777" w:rsidR="004378A0" w:rsidRDefault="004378A0"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72067BF8" w14:textId="77777777" w:rsidR="004378A0" w:rsidRDefault="004378A0" w:rsidP="00BA1967">
            <w:pPr>
              <w:pStyle w:val="ESBodyText0"/>
              <w:jc w:val="center"/>
            </w:pPr>
            <w:r>
              <w:t>58.9%</w:t>
            </w:r>
          </w:p>
        </w:tc>
      </w:tr>
      <w:tr w:rsidR="004A5C6F" w14:paraId="3DCD9B78" w14:textId="77777777" w:rsidTr="00301A6C">
        <w:trPr>
          <w:trHeight w:hRule="exact" w:val="680"/>
        </w:trPr>
        <w:tc>
          <w:tcPr>
            <w:tcW w:w="3256" w:type="dxa"/>
            <w:tcMar>
              <w:top w:w="57" w:type="dxa"/>
            </w:tcMar>
            <w:vAlign w:val="center"/>
          </w:tcPr>
          <w:p w14:paraId="018D404B" w14:textId="77777777" w:rsidR="004378A0" w:rsidRDefault="004378A0"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2E81DD8" w14:textId="77777777" w:rsidR="004378A0" w:rsidRDefault="004378A0" w:rsidP="00BA1967">
            <w:pPr>
              <w:pStyle w:val="ESBodyText0"/>
              <w:jc w:val="center"/>
            </w:pPr>
            <w:r>
              <w:t>73.4%</w:t>
            </w:r>
          </w:p>
        </w:tc>
      </w:tr>
    </w:tbl>
    <w:p w14:paraId="13D2322F" w14:textId="77777777" w:rsidR="004378A0" w:rsidRDefault="004378A0">
      <w:pPr>
        <w:pStyle w:val="ESBodyText0"/>
        <w:spacing w:after="240"/>
      </w:pPr>
    </w:p>
    <w:p w14:paraId="01DC004E" w14:textId="77777777" w:rsidR="004378A0" w:rsidRDefault="004378A0">
      <w:pPr>
        <w:spacing w:after="0" w:line="240" w:lineRule="auto"/>
        <w:rPr>
          <w:u w:val="single"/>
        </w:rPr>
      </w:pPr>
      <w:r>
        <w:rPr>
          <w:u w:val="single"/>
        </w:rPr>
        <w:br w:type="page"/>
      </w:r>
    </w:p>
    <w:p w14:paraId="700471E5" w14:textId="77777777" w:rsidR="004378A0" w:rsidRDefault="004378A0" w:rsidP="00B637FF">
      <w:pPr>
        <w:pStyle w:val="Style10"/>
      </w:pPr>
      <w:r>
        <w:lastRenderedPageBreak/>
        <w:t>LEARNING</w:t>
      </w:r>
    </w:p>
    <w:p w14:paraId="75925BEC" w14:textId="77777777" w:rsidR="004378A0" w:rsidRDefault="004378A0"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0ADD55B6" w14:textId="77777777" w:rsidR="004378A0" w:rsidRPr="00EB445D" w:rsidRDefault="004378A0" w:rsidP="00F14C40">
      <w:pPr>
        <w:pStyle w:val="ESHeading30"/>
        <w:rPr>
          <w:color w:val="auto"/>
        </w:rPr>
      </w:pPr>
      <w:r>
        <w:t>Teacher Judgement of student achievement</w:t>
      </w:r>
      <w:r w:rsidRPr="00E346A0">
        <w:rPr>
          <w:noProof/>
        </w:rPr>
        <w:t xml:space="preserve"> </w:t>
      </w:r>
    </w:p>
    <w:p w14:paraId="682DED06" w14:textId="77777777" w:rsidR="004378A0" w:rsidRDefault="004378A0" w:rsidP="006D6BB2">
      <w:pPr>
        <w:pStyle w:val="ESBodyText0"/>
      </w:pPr>
      <w:r>
        <w:t xml:space="preserve">Percentage of students working </w:t>
      </w:r>
      <w:proofErr w:type="gramStart"/>
      <w:r>
        <w:t>at</w:t>
      </w:r>
      <w:proofErr w:type="gramEnd"/>
      <w:r>
        <w:t xml:space="preserve"> or above age expected standards in</w:t>
      </w:r>
      <w:r>
        <w:t xml:space="preserve"> English and Mathematics.</w:t>
      </w:r>
    </w:p>
    <w:p w14:paraId="44EAEB14" w14:textId="77777777" w:rsidR="004378A0" w:rsidRDefault="004378A0" w:rsidP="00B86B64">
      <w:pPr>
        <w:pStyle w:val="ESBodyText0"/>
        <w:spacing w:after="0" w:line="240" w:lineRule="auto"/>
      </w:pPr>
      <w:r>
        <w:rPr>
          <w:noProof/>
        </w:rPr>
        <w:drawing>
          <wp:anchor distT="0" distB="0" distL="114300" distR="114300" simplePos="0" relativeHeight="251667456" behindDoc="0" locked="0" layoutInCell="1" allowOverlap="1" wp14:anchorId="6613E37D" wp14:editId="240B2FD8">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4A5C6F" w14:paraId="39EB55B6" w14:textId="77777777" w:rsidTr="00301A6C">
        <w:tc>
          <w:tcPr>
            <w:tcW w:w="3681" w:type="dxa"/>
            <w:vAlign w:val="bottom"/>
          </w:tcPr>
          <w:p w14:paraId="03492753" w14:textId="77777777" w:rsidR="004378A0" w:rsidRDefault="004378A0"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28765274" w14:textId="77777777" w:rsidR="004378A0" w:rsidRDefault="004378A0"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5E45E191" w14:textId="77777777" w:rsidR="004378A0" w:rsidRPr="00E346A0" w:rsidRDefault="004378A0" w:rsidP="00E346A0">
            <w:pPr>
              <w:pStyle w:val="ESBodyText0"/>
              <w:jc w:val="center"/>
              <w:rPr>
                <w:b/>
                <w:bCs/>
              </w:rPr>
            </w:pPr>
            <w:r w:rsidRPr="001B1C12">
              <w:t>Latest year (202</w:t>
            </w:r>
            <w:r>
              <w:t>2</w:t>
            </w:r>
            <w:r w:rsidRPr="001B1C12">
              <w:t>)</w:t>
            </w:r>
          </w:p>
        </w:tc>
      </w:tr>
      <w:tr w:rsidR="004A5C6F" w14:paraId="67F27E88" w14:textId="77777777" w:rsidTr="00301A6C">
        <w:trPr>
          <w:trHeight w:hRule="exact" w:val="567"/>
        </w:trPr>
        <w:tc>
          <w:tcPr>
            <w:tcW w:w="3681" w:type="dxa"/>
            <w:tcMar>
              <w:top w:w="57" w:type="dxa"/>
            </w:tcMar>
            <w:vAlign w:val="center"/>
          </w:tcPr>
          <w:p w14:paraId="1443FF63" w14:textId="77777777" w:rsidR="004378A0" w:rsidRDefault="004378A0"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0FA92B65" w14:textId="77777777" w:rsidR="004378A0" w:rsidRDefault="004378A0" w:rsidP="00E346A0">
            <w:pPr>
              <w:pStyle w:val="ESBodyText0"/>
              <w:jc w:val="center"/>
            </w:pPr>
            <w:r>
              <w:t>56.1%</w:t>
            </w:r>
          </w:p>
        </w:tc>
      </w:tr>
      <w:tr w:rsidR="004A5C6F" w14:paraId="7C2746C8" w14:textId="77777777" w:rsidTr="00301A6C">
        <w:trPr>
          <w:trHeight w:hRule="exact" w:val="567"/>
        </w:trPr>
        <w:tc>
          <w:tcPr>
            <w:tcW w:w="3681" w:type="dxa"/>
            <w:tcMar>
              <w:top w:w="57" w:type="dxa"/>
            </w:tcMar>
            <w:vAlign w:val="center"/>
          </w:tcPr>
          <w:p w14:paraId="5CED1420" w14:textId="77777777" w:rsidR="004378A0" w:rsidRDefault="004378A0"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0E29FEF9" w14:textId="77777777" w:rsidR="004378A0" w:rsidRPr="00E346A0" w:rsidRDefault="004378A0" w:rsidP="00E346A0">
            <w:pPr>
              <w:pStyle w:val="ESBodyText0"/>
              <w:jc w:val="center"/>
              <w:rPr>
                <w:color w:val="FFFFFF" w:themeColor="background1"/>
              </w:rPr>
            </w:pPr>
            <w:r>
              <w:rPr>
                <w:color w:val="FFFFFF" w:themeColor="background1"/>
              </w:rPr>
              <w:t>75.7%</w:t>
            </w:r>
          </w:p>
        </w:tc>
      </w:tr>
      <w:tr w:rsidR="004A5C6F" w14:paraId="0E2C3CC1" w14:textId="77777777" w:rsidTr="00301A6C">
        <w:trPr>
          <w:trHeight w:hRule="exact" w:val="567"/>
        </w:trPr>
        <w:tc>
          <w:tcPr>
            <w:tcW w:w="3681" w:type="dxa"/>
            <w:tcMar>
              <w:top w:w="57" w:type="dxa"/>
            </w:tcMar>
            <w:vAlign w:val="center"/>
          </w:tcPr>
          <w:p w14:paraId="09D36CEE" w14:textId="77777777" w:rsidR="004378A0" w:rsidRDefault="004378A0"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F06AD1F" w14:textId="77777777" w:rsidR="004378A0" w:rsidRDefault="004378A0" w:rsidP="00E346A0">
            <w:pPr>
              <w:pStyle w:val="ESBodyText0"/>
              <w:jc w:val="center"/>
            </w:pPr>
            <w:r>
              <w:t>87.0%</w:t>
            </w:r>
          </w:p>
        </w:tc>
      </w:tr>
    </w:tbl>
    <w:p w14:paraId="52237E52" w14:textId="77777777" w:rsidR="004378A0" w:rsidRDefault="004378A0" w:rsidP="006D6BB2">
      <w:pPr>
        <w:pStyle w:val="ESBodyText0"/>
      </w:pPr>
    </w:p>
    <w:p w14:paraId="36B1F132" w14:textId="77777777" w:rsidR="004378A0" w:rsidRDefault="004378A0" w:rsidP="006D6BB2">
      <w:pPr>
        <w:pStyle w:val="ESBodyText0"/>
      </w:pPr>
    </w:p>
    <w:p w14:paraId="637EEA19" w14:textId="77777777" w:rsidR="004378A0" w:rsidRDefault="004378A0" w:rsidP="006D6BB2">
      <w:pPr>
        <w:pStyle w:val="ESBodyText0"/>
      </w:pPr>
    </w:p>
    <w:p w14:paraId="16E7A03E" w14:textId="77777777" w:rsidR="004378A0" w:rsidRDefault="004378A0" w:rsidP="0055455C">
      <w:pPr>
        <w:pStyle w:val="ESBodyText0"/>
        <w:spacing w:after="0" w:line="240" w:lineRule="auto"/>
      </w:pPr>
      <w:r>
        <w:rPr>
          <w:noProof/>
        </w:rPr>
        <w:drawing>
          <wp:anchor distT="0" distB="0" distL="114300" distR="114300" simplePos="0" relativeHeight="251666432" behindDoc="0" locked="0" layoutInCell="1" allowOverlap="1" wp14:anchorId="5C37277E" wp14:editId="4AF2E530">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4A5C6F" w14:paraId="4CDA7891" w14:textId="77777777" w:rsidTr="00301A6C">
        <w:tc>
          <w:tcPr>
            <w:tcW w:w="3681" w:type="dxa"/>
            <w:vAlign w:val="bottom"/>
          </w:tcPr>
          <w:p w14:paraId="4EFB3839" w14:textId="77777777" w:rsidR="004378A0" w:rsidRDefault="004378A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16A8CA69" w14:textId="77777777" w:rsidR="004378A0" w:rsidRDefault="004378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6469E09B" w14:textId="77777777" w:rsidR="004378A0" w:rsidRPr="00E346A0" w:rsidRDefault="004378A0" w:rsidP="00BA1967">
            <w:pPr>
              <w:pStyle w:val="ESBodyText0"/>
              <w:jc w:val="center"/>
              <w:rPr>
                <w:b/>
                <w:bCs/>
              </w:rPr>
            </w:pPr>
            <w:r w:rsidRPr="001B1C12">
              <w:t>Latest year (202</w:t>
            </w:r>
            <w:r>
              <w:t>2</w:t>
            </w:r>
            <w:r w:rsidRPr="001B1C12">
              <w:t>)</w:t>
            </w:r>
          </w:p>
        </w:tc>
      </w:tr>
      <w:tr w:rsidR="004A5C6F" w14:paraId="4717AC4E" w14:textId="77777777" w:rsidTr="00301A6C">
        <w:trPr>
          <w:trHeight w:hRule="exact" w:val="567"/>
        </w:trPr>
        <w:tc>
          <w:tcPr>
            <w:tcW w:w="3681" w:type="dxa"/>
            <w:tcMar>
              <w:top w:w="57" w:type="dxa"/>
            </w:tcMar>
            <w:vAlign w:val="center"/>
          </w:tcPr>
          <w:p w14:paraId="74503FD8" w14:textId="77777777" w:rsidR="004378A0" w:rsidRDefault="004378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45AE3442" w14:textId="77777777" w:rsidR="004378A0" w:rsidRDefault="004378A0" w:rsidP="00BA1967">
            <w:pPr>
              <w:pStyle w:val="ESBodyText0"/>
              <w:jc w:val="center"/>
            </w:pPr>
            <w:r>
              <w:t>50.0%</w:t>
            </w:r>
          </w:p>
        </w:tc>
      </w:tr>
      <w:tr w:rsidR="004A5C6F" w14:paraId="290D8925" w14:textId="77777777" w:rsidTr="00301A6C">
        <w:trPr>
          <w:trHeight w:hRule="exact" w:val="567"/>
        </w:trPr>
        <w:tc>
          <w:tcPr>
            <w:tcW w:w="3681" w:type="dxa"/>
            <w:tcMar>
              <w:top w:w="57" w:type="dxa"/>
            </w:tcMar>
            <w:vAlign w:val="center"/>
          </w:tcPr>
          <w:p w14:paraId="723A0E7D" w14:textId="77777777" w:rsidR="004378A0" w:rsidRDefault="004378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384ACFAA" w14:textId="77777777" w:rsidR="004378A0" w:rsidRPr="00E346A0" w:rsidRDefault="004378A0" w:rsidP="00BA1967">
            <w:pPr>
              <w:pStyle w:val="ESBodyText0"/>
              <w:jc w:val="center"/>
              <w:rPr>
                <w:color w:val="FFFFFF" w:themeColor="background1"/>
              </w:rPr>
            </w:pPr>
            <w:r>
              <w:rPr>
                <w:color w:val="FFFFFF" w:themeColor="background1"/>
              </w:rPr>
              <w:t>70.7%</w:t>
            </w:r>
          </w:p>
        </w:tc>
      </w:tr>
      <w:tr w:rsidR="004A5C6F" w14:paraId="40D60B7C" w14:textId="77777777" w:rsidTr="00301A6C">
        <w:trPr>
          <w:trHeight w:hRule="exact" w:val="567"/>
        </w:trPr>
        <w:tc>
          <w:tcPr>
            <w:tcW w:w="3681" w:type="dxa"/>
            <w:tcMar>
              <w:top w:w="57" w:type="dxa"/>
            </w:tcMar>
            <w:vAlign w:val="center"/>
          </w:tcPr>
          <w:p w14:paraId="075328DC" w14:textId="77777777" w:rsidR="004378A0" w:rsidRDefault="004378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C53404A" w14:textId="77777777" w:rsidR="004378A0" w:rsidRDefault="004378A0" w:rsidP="00BA1967">
            <w:pPr>
              <w:pStyle w:val="ESBodyText0"/>
              <w:jc w:val="center"/>
            </w:pPr>
            <w:r>
              <w:t>85.9%</w:t>
            </w:r>
          </w:p>
        </w:tc>
      </w:tr>
    </w:tbl>
    <w:p w14:paraId="6E835B27" w14:textId="77777777" w:rsidR="004378A0" w:rsidRDefault="004378A0" w:rsidP="006D6BB2">
      <w:pPr>
        <w:pStyle w:val="ESBodyText0"/>
      </w:pPr>
    </w:p>
    <w:p w14:paraId="404CCF78" w14:textId="77777777" w:rsidR="004378A0" w:rsidRDefault="004378A0" w:rsidP="006D6BB2">
      <w:pPr>
        <w:pStyle w:val="ESBodyText0"/>
      </w:pPr>
    </w:p>
    <w:p w14:paraId="5DC00270" w14:textId="77777777" w:rsidR="004378A0" w:rsidRDefault="004378A0">
      <w:pPr>
        <w:spacing w:after="0" w:line="240" w:lineRule="auto"/>
      </w:pPr>
      <w:r>
        <w:br w:type="page"/>
      </w:r>
    </w:p>
    <w:p w14:paraId="2A2A6658" w14:textId="77777777" w:rsidR="004378A0" w:rsidRDefault="004378A0" w:rsidP="00693B34">
      <w:pPr>
        <w:pStyle w:val="Style10"/>
      </w:pPr>
      <w:r>
        <w:lastRenderedPageBreak/>
        <w:t>LEARNING (continued)</w:t>
      </w:r>
    </w:p>
    <w:p w14:paraId="37A507C6" w14:textId="77777777" w:rsidR="004378A0" w:rsidRDefault="004378A0" w:rsidP="00693B34">
      <w:pPr>
        <w:pStyle w:val="ESBodyText0"/>
        <w:spacing w:before="240" w:line="240" w:lineRule="auto"/>
        <w:ind w:left="567" w:hanging="567"/>
        <w:rPr>
          <w:b/>
          <w:i/>
        </w:rPr>
      </w:pPr>
      <w:r>
        <w:rPr>
          <w:b/>
          <w:i/>
        </w:rPr>
        <w:t>Key:</w:t>
      </w:r>
      <w:r>
        <w:rPr>
          <w:b/>
          <w:i/>
        </w:rPr>
        <w:tab/>
        <w:t xml:space="preserve">‘Similar </w:t>
      </w:r>
      <w:r>
        <w:rPr>
          <w:b/>
          <w:i/>
        </w:rPr>
        <w:t xml:space="preserve">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51280D8C" w14:textId="77777777" w:rsidR="004378A0" w:rsidRDefault="004378A0" w:rsidP="00693B34">
      <w:pPr>
        <w:pStyle w:val="ESHeading30"/>
      </w:pPr>
      <w:r w:rsidRPr="00EA3964">
        <w:t>NAPLAN</w:t>
      </w:r>
    </w:p>
    <w:p w14:paraId="089C8CCE" w14:textId="77777777" w:rsidR="004378A0" w:rsidRDefault="004378A0" w:rsidP="00693B34">
      <w:pPr>
        <w:pStyle w:val="ESBodyText0"/>
      </w:pPr>
      <w:r>
        <w:t>Percentage of students in the top three bands of testing in NAPLAN.</w:t>
      </w:r>
      <w:r w:rsidRPr="00B90DA3">
        <w:rPr>
          <w:noProof/>
        </w:rPr>
        <w:t xml:space="preserve"> </w:t>
      </w:r>
    </w:p>
    <w:p w14:paraId="78D25F3F" w14:textId="77777777" w:rsidR="004378A0" w:rsidRDefault="004378A0" w:rsidP="00693B34">
      <w:pPr>
        <w:pStyle w:val="ESBodyText0"/>
      </w:pPr>
      <w:r>
        <w:t>Note: NAPLAN tests were not conducted in 2020, hence the 4-year average is the average of 201</w:t>
      </w:r>
      <w:r>
        <w:t>9</w:t>
      </w:r>
      <w:r>
        <w:t>, 20</w:t>
      </w:r>
      <w:r>
        <w:t>21</w:t>
      </w:r>
      <w:r>
        <w:t xml:space="preserve"> and 202</w:t>
      </w:r>
      <w:r>
        <w:t>2</w:t>
      </w:r>
      <w:r>
        <w:t xml:space="preserve"> data.</w:t>
      </w:r>
      <w:r w:rsidRPr="00B90DA3">
        <w:rPr>
          <w:noProof/>
        </w:rPr>
        <w:t xml:space="preserve"> </w:t>
      </w:r>
    </w:p>
    <w:p w14:paraId="399CFEBB" w14:textId="77777777" w:rsidR="004378A0" w:rsidRDefault="004378A0"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634F492A" wp14:editId="73B6AB38">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A5C6F" w14:paraId="64E6C661" w14:textId="77777777" w:rsidTr="00C14862">
        <w:tc>
          <w:tcPr>
            <w:tcW w:w="2835" w:type="dxa"/>
            <w:vAlign w:val="bottom"/>
          </w:tcPr>
          <w:p w14:paraId="56E515BD" w14:textId="77777777" w:rsidR="004378A0" w:rsidRDefault="004378A0"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2D7FCA47" w14:textId="77777777" w:rsidR="004378A0" w:rsidRPr="00B20B33" w:rsidRDefault="004378A0"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1A7FDEBC" w14:textId="77777777" w:rsidR="004378A0" w:rsidRDefault="004378A0" w:rsidP="00C14862">
            <w:pPr>
              <w:pStyle w:val="ESBodyText0"/>
              <w:spacing w:line="240" w:lineRule="auto"/>
              <w:jc w:val="center"/>
            </w:pPr>
            <w:r>
              <w:t>Latest year (202</w:t>
            </w:r>
            <w:r>
              <w:t>2</w:t>
            </w:r>
            <w:r>
              <w:t>)</w:t>
            </w:r>
          </w:p>
        </w:tc>
        <w:tc>
          <w:tcPr>
            <w:tcW w:w="1132" w:type="dxa"/>
            <w:vAlign w:val="bottom"/>
          </w:tcPr>
          <w:p w14:paraId="36909D14" w14:textId="77777777" w:rsidR="004378A0" w:rsidRDefault="004378A0" w:rsidP="00C14862">
            <w:pPr>
              <w:pStyle w:val="ESBodyText0"/>
              <w:spacing w:line="240" w:lineRule="auto"/>
              <w:jc w:val="center"/>
            </w:pPr>
            <w:r>
              <w:t>4-year average</w:t>
            </w:r>
          </w:p>
        </w:tc>
      </w:tr>
      <w:tr w:rsidR="004A5C6F" w14:paraId="2A347D37" w14:textId="77777777" w:rsidTr="00C14862">
        <w:trPr>
          <w:trHeight w:hRule="exact" w:val="567"/>
        </w:trPr>
        <w:tc>
          <w:tcPr>
            <w:tcW w:w="2835" w:type="dxa"/>
            <w:tcMar>
              <w:top w:w="57" w:type="dxa"/>
            </w:tcMar>
            <w:vAlign w:val="center"/>
          </w:tcPr>
          <w:p w14:paraId="04556756" w14:textId="77777777" w:rsidR="004378A0" w:rsidRDefault="004378A0" w:rsidP="00C14862">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5B69F787" w14:textId="77777777" w:rsidR="004378A0" w:rsidRDefault="004378A0" w:rsidP="00C14862">
            <w:pPr>
              <w:pStyle w:val="ESBodyText0"/>
              <w:spacing w:line="240" w:lineRule="auto"/>
              <w:jc w:val="center"/>
            </w:pPr>
            <w:r>
              <w:t>50.0%</w:t>
            </w:r>
          </w:p>
        </w:tc>
        <w:tc>
          <w:tcPr>
            <w:tcW w:w="1132" w:type="dxa"/>
            <w:tcBorders>
              <w:bottom w:val="single" w:sz="4" w:space="0" w:color="FFFFFF" w:themeColor="background1"/>
            </w:tcBorders>
            <w:shd w:val="clear" w:color="auto" w:fill="FFC000"/>
            <w:tcMar>
              <w:top w:w="57" w:type="dxa"/>
            </w:tcMar>
            <w:vAlign w:val="center"/>
          </w:tcPr>
          <w:p w14:paraId="0B49D31C" w14:textId="77777777" w:rsidR="004378A0" w:rsidRDefault="004378A0" w:rsidP="00C14862">
            <w:pPr>
              <w:pStyle w:val="ESBodyText0"/>
              <w:spacing w:line="240" w:lineRule="auto"/>
              <w:jc w:val="center"/>
            </w:pPr>
            <w:r>
              <w:t>58.3%</w:t>
            </w:r>
          </w:p>
        </w:tc>
      </w:tr>
      <w:tr w:rsidR="004A5C6F" w14:paraId="5C249E35" w14:textId="77777777" w:rsidTr="00C14862">
        <w:trPr>
          <w:trHeight w:hRule="exact" w:val="567"/>
        </w:trPr>
        <w:tc>
          <w:tcPr>
            <w:tcW w:w="2835" w:type="dxa"/>
            <w:tcMar>
              <w:top w:w="57" w:type="dxa"/>
            </w:tcMar>
            <w:vAlign w:val="center"/>
          </w:tcPr>
          <w:p w14:paraId="3AB4689E" w14:textId="77777777" w:rsidR="004378A0" w:rsidRDefault="004378A0"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61E53BC" w14:textId="77777777" w:rsidR="004378A0" w:rsidRPr="00B20B33" w:rsidRDefault="004378A0" w:rsidP="00C14862">
            <w:pPr>
              <w:pStyle w:val="ESBodyText0"/>
              <w:spacing w:line="240" w:lineRule="auto"/>
              <w:jc w:val="center"/>
              <w:rPr>
                <w:color w:val="FFFFFF" w:themeColor="background1"/>
              </w:rPr>
            </w:pPr>
            <w:r>
              <w:rPr>
                <w:color w:val="FFFFFF" w:themeColor="background1"/>
              </w:rPr>
              <w:t>61.5%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447F2113" w14:textId="77777777" w:rsidR="004378A0" w:rsidRPr="00B20B33" w:rsidRDefault="004378A0" w:rsidP="00C14862">
            <w:pPr>
              <w:pStyle w:val="ESBodyText0"/>
              <w:spacing w:line="240" w:lineRule="auto"/>
              <w:jc w:val="center"/>
              <w:rPr>
                <w:color w:val="FFFFFF" w:themeColor="background1"/>
              </w:rPr>
            </w:pPr>
            <w:r>
              <w:rPr>
                <w:color w:val="FFFFFF" w:themeColor="background1"/>
              </w:rPr>
              <w:t>61.9%</w:t>
            </w:r>
          </w:p>
        </w:tc>
      </w:tr>
      <w:tr w:rsidR="004A5C6F" w14:paraId="34B85E79" w14:textId="77777777" w:rsidTr="00C14862">
        <w:trPr>
          <w:trHeight w:hRule="exact" w:val="567"/>
        </w:trPr>
        <w:tc>
          <w:tcPr>
            <w:tcW w:w="2835" w:type="dxa"/>
            <w:tcMar>
              <w:top w:w="57" w:type="dxa"/>
            </w:tcMar>
            <w:vAlign w:val="center"/>
          </w:tcPr>
          <w:p w14:paraId="03D63BF6" w14:textId="77777777" w:rsidR="004378A0" w:rsidRDefault="004378A0"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CC704A3" w14:textId="77777777" w:rsidR="004378A0" w:rsidRDefault="004378A0"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A09CADE" w14:textId="77777777" w:rsidR="004378A0" w:rsidRDefault="004378A0" w:rsidP="00C14862">
            <w:pPr>
              <w:pStyle w:val="ESBodyText0"/>
              <w:spacing w:line="240" w:lineRule="auto"/>
              <w:jc w:val="center"/>
            </w:pPr>
            <w:r>
              <w:t>76.6%</w:t>
            </w:r>
          </w:p>
        </w:tc>
      </w:tr>
    </w:tbl>
    <w:p w14:paraId="200D07CC" w14:textId="77777777" w:rsidR="004378A0" w:rsidRDefault="004378A0" w:rsidP="00693B34">
      <w:pPr>
        <w:spacing w:after="0" w:line="240" w:lineRule="auto"/>
        <w:rPr>
          <w:rFonts w:eastAsia="Times New Roman"/>
          <w:b/>
          <w:bCs/>
          <w:color w:val="000000"/>
          <w:lang w:val="en-AU" w:eastAsia="en-AU"/>
        </w:rPr>
      </w:pPr>
    </w:p>
    <w:p w14:paraId="2EF0EDA9" w14:textId="77777777" w:rsidR="004378A0" w:rsidRDefault="004378A0" w:rsidP="00693B34">
      <w:pPr>
        <w:spacing w:after="0" w:line="240" w:lineRule="auto"/>
        <w:rPr>
          <w:rFonts w:eastAsia="Times New Roman"/>
          <w:b/>
          <w:bCs/>
          <w:color w:val="000000"/>
          <w:lang w:val="en-AU" w:eastAsia="en-AU"/>
        </w:rPr>
      </w:pPr>
    </w:p>
    <w:p w14:paraId="6BDA29FC" w14:textId="77777777" w:rsidR="004378A0" w:rsidRDefault="004378A0" w:rsidP="00693B34">
      <w:pPr>
        <w:spacing w:after="0" w:line="240" w:lineRule="auto"/>
        <w:rPr>
          <w:rFonts w:eastAsia="Times New Roman"/>
          <w:b/>
          <w:bCs/>
          <w:color w:val="000000"/>
          <w:lang w:val="en-AU" w:eastAsia="en-AU"/>
        </w:rPr>
      </w:pPr>
    </w:p>
    <w:p w14:paraId="2B898E3A" w14:textId="77777777" w:rsidR="004378A0" w:rsidRDefault="004378A0"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41D370D0" wp14:editId="679BC3EF">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A5C6F" w14:paraId="1F72813F" w14:textId="77777777" w:rsidTr="00C14862">
        <w:tc>
          <w:tcPr>
            <w:tcW w:w="2835" w:type="dxa"/>
            <w:vAlign w:val="bottom"/>
          </w:tcPr>
          <w:p w14:paraId="57220D47" w14:textId="77777777" w:rsidR="004378A0" w:rsidRDefault="004378A0"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50643E33" w14:textId="77777777" w:rsidR="004378A0" w:rsidRPr="00B20B33" w:rsidRDefault="004378A0"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30B30976" w14:textId="77777777" w:rsidR="004378A0" w:rsidRDefault="004378A0" w:rsidP="00C14862">
            <w:pPr>
              <w:pStyle w:val="ESBodyText0"/>
              <w:spacing w:line="240" w:lineRule="auto"/>
              <w:jc w:val="center"/>
            </w:pPr>
            <w:r>
              <w:t>Latest year (202</w:t>
            </w:r>
            <w:r>
              <w:t>2</w:t>
            </w:r>
            <w:r>
              <w:t>)</w:t>
            </w:r>
          </w:p>
        </w:tc>
        <w:tc>
          <w:tcPr>
            <w:tcW w:w="1132" w:type="dxa"/>
            <w:vAlign w:val="bottom"/>
          </w:tcPr>
          <w:p w14:paraId="5F7ED306" w14:textId="77777777" w:rsidR="004378A0" w:rsidRDefault="004378A0" w:rsidP="00C14862">
            <w:pPr>
              <w:pStyle w:val="ESBodyText0"/>
              <w:spacing w:line="240" w:lineRule="auto"/>
              <w:jc w:val="center"/>
            </w:pPr>
            <w:r>
              <w:t>4-year average</w:t>
            </w:r>
          </w:p>
        </w:tc>
      </w:tr>
      <w:tr w:rsidR="004A5C6F" w14:paraId="3F33DFEE" w14:textId="77777777" w:rsidTr="00C14862">
        <w:trPr>
          <w:trHeight w:hRule="exact" w:val="567"/>
        </w:trPr>
        <w:tc>
          <w:tcPr>
            <w:tcW w:w="2835" w:type="dxa"/>
            <w:tcMar>
              <w:top w:w="57" w:type="dxa"/>
            </w:tcMar>
            <w:vAlign w:val="center"/>
          </w:tcPr>
          <w:p w14:paraId="06D50F3A" w14:textId="77777777" w:rsidR="004378A0" w:rsidRDefault="004378A0"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36B5E688" w14:textId="77777777" w:rsidR="004378A0" w:rsidRDefault="004378A0" w:rsidP="00B90DA3">
            <w:pPr>
              <w:pStyle w:val="ESBodyText0"/>
              <w:spacing w:line="240" w:lineRule="auto"/>
              <w:jc w:val="center"/>
            </w:pPr>
            <w:r>
              <w:t>36.4%</w:t>
            </w:r>
          </w:p>
        </w:tc>
        <w:tc>
          <w:tcPr>
            <w:tcW w:w="1132" w:type="dxa"/>
            <w:tcBorders>
              <w:bottom w:val="single" w:sz="4" w:space="0" w:color="FFFFFF" w:themeColor="background1"/>
            </w:tcBorders>
            <w:shd w:val="clear" w:color="auto" w:fill="FFC000"/>
            <w:tcMar>
              <w:top w:w="57" w:type="dxa"/>
            </w:tcMar>
            <w:vAlign w:val="center"/>
          </w:tcPr>
          <w:p w14:paraId="7B59CDAA" w14:textId="77777777" w:rsidR="004378A0" w:rsidRDefault="004378A0" w:rsidP="00B90DA3">
            <w:pPr>
              <w:pStyle w:val="ESBodyText0"/>
              <w:spacing w:line="240" w:lineRule="auto"/>
              <w:jc w:val="center"/>
            </w:pPr>
            <w:r>
              <w:t>40.3%</w:t>
            </w:r>
          </w:p>
        </w:tc>
      </w:tr>
      <w:tr w:rsidR="004A5C6F" w14:paraId="79F54415" w14:textId="77777777" w:rsidTr="00C14862">
        <w:trPr>
          <w:trHeight w:hRule="exact" w:val="567"/>
        </w:trPr>
        <w:tc>
          <w:tcPr>
            <w:tcW w:w="2835" w:type="dxa"/>
            <w:tcMar>
              <w:top w:w="57" w:type="dxa"/>
            </w:tcMar>
            <w:vAlign w:val="center"/>
          </w:tcPr>
          <w:p w14:paraId="442279F6" w14:textId="77777777" w:rsidR="004378A0" w:rsidRDefault="004378A0"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9ADBDA9" w14:textId="77777777" w:rsidR="004378A0" w:rsidRPr="00B20B33" w:rsidRDefault="004378A0" w:rsidP="00B90DA3">
            <w:pPr>
              <w:pStyle w:val="ESBodyText0"/>
              <w:spacing w:line="240" w:lineRule="auto"/>
              <w:jc w:val="center"/>
              <w:rPr>
                <w:color w:val="FFFFFF" w:themeColor="background1"/>
              </w:rPr>
            </w:pPr>
            <w:r>
              <w:rPr>
                <w:color w:val="FFFFFF" w:themeColor="background1"/>
              </w:rPr>
              <w:t>55.7%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195200CC" w14:textId="77777777" w:rsidR="004378A0" w:rsidRPr="00B20B33" w:rsidRDefault="004378A0" w:rsidP="00B90DA3">
            <w:pPr>
              <w:pStyle w:val="ESBodyText0"/>
              <w:spacing w:line="240" w:lineRule="auto"/>
              <w:jc w:val="center"/>
              <w:rPr>
                <w:color w:val="FFFFFF" w:themeColor="background1"/>
              </w:rPr>
            </w:pPr>
            <w:r>
              <w:rPr>
                <w:color w:val="FFFFFF" w:themeColor="background1"/>
              </w:rPr>
              <w:t>52.9%</w:t>
            </w:r>
          </w:p>
        </w:tc>
      </w:tr>
      <w:tr w:rsidR="004A5C6F" w14:paraId="464D788F" w14:textId="77777777" w:rsidTr="00C14862">
        <w:trPr>
          <w:trHeight w:hRule="exact" w:val="567"/>
        </w:trPr>
        <w:tc>
          <w:tcPr>
            <w:tcW w:w="2835" w:type="dxa"/>
            <w:tcMar>
              <w:top w:w="57" w:type="dxa"/>
            </w:tcMar>
            <w:vAlign w:val="center"/>
          </w:tcPr>
          <w:p w14:paraId="5141DFC0" w14:textId="77777777" w:rsidR="004378A0" w:rsidRDefault="004378A0"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6731A7FB" w14:textId="77777777" w:rsidR="004378A0" w:rsidRDefault="004378A0"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7064336" w14:textId="77777777" w:rsidR="004378A0" w:rsidRDefault="004378A0" w:rsidP="00B90DA3">
            <w:pPr>
              <w:pStyle w:val="ESBodyText0"/>
              <w:spacing w:line="240" w:lineRule="auto"/>
              <w:jc w:val="center"/>
            </w:pPr>
            <w:r>
              <w:t>69.5%</w:t>
            </w:r>
          </w:p>
        </w:tc>
      </w:tr>
    </w:tbl>
    <w:p w14:paraId="2516EF3A" w14:textId="77777777" w:rsidR="004378A0" w:rsidRDefault="004378A0" w:rsidP="00693B34">
      <w:pPr>
        <w:spacing w:after="0" w:line="240" w:lineRule="auto"/>
        <w:rPr>
          <w:rFonts w:eastAsia="Arial" w:cs="Times New Roman"/>
          <w:color w:val="000000"/>
          <w:szCs w:val="20"/>
        </w:rPr>
      </w:pPr>
    </w:p>
    <w:p w14:paraId="7BE43F69" w14:textId="77777777" w:rsidR="004378A0" w:rsidRDefault="004378A0" w:rsidP="00693B34">
      <w:pPr>
        <w:pStyle w:val="ESBodyText0"/>
        <w:spacing w:after="0" w:line="240" w:lineRule="auto"/>
        <w:rPr>
          <w:rFonts w:eastAsia="Arial" w:cs="Times New Roman"/>
          <w:color w:val="000000"/>
          <w:szCs w:val="20"/>
        </w:rPr>
      </w:pPr>
    </w:p>
    <w:p w14:paraId="7E6199F3" w14:textId="77777777" w:rsidR="004378A0" w:rsidRDefault="004378A0" w:rsidP="00693B34">
      <w:pPr>
        <w:pStyle w:val="ESHeading30"/>
        <w:spacing w:before="0"/>
      </w:pPr>
      <w:r>
        <w:rPr>
          <w:noProof/>
        </w:rPr>
        <w:drawing>
          <wp:anchor distT="0" distB="0" distL="114300" distR="114300" simplePos="0" relativeHeight="251662336" behindDoc="0" locked="0" layoutInCell="1" allowOverlap="1" wp14:anchorId="5DB8A900" wp14:editId="10384489">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A5C6F" w14:paraId="2521F8EC" w14:textId="77777777" w:rsidTr="00C14862">
        <w:tc>
          <w:tcPr>
            <w:tcW w:w="2835" w:type="dxa"/>
            <w:vAlign w:val="bottom"/>
          </w:tcPr>
          <w:p w14:paraId="015BF465" w14:textId="77777777" w:rsidR="004378A0" w:rsidRDefault="004378A0"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3FBB7692" w14:textId="77777777" w:rsidR="004378A0" w:rsidRPr="00B20B33" w:rsidRDefault="004378A0"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15C09B81" w14:textId="77777777" w:rsidR="004378A0" w:rsidRDefault="004378A0" w:rsidP="00C14862">
            <w:pPr>
              <w:pStyle w:val="ESBodyText0"/>
              <w:spacing w:line="240" w:lineRule="auto"/>
              <w:jc w:val="center"/>
            </w:pPr>
            <w:r>
              <w:t>Latest year (202</w:t>
            </w:r>
            <w:r>
              <w:t>2</w:t>
            </w:r>
            <w:r>
              <w:t>)</w:t>
            </w:r>
          </w:p>
        </w:tc>
        <w:tc>
          <w:tcPr>
            <w:tcW w:w="1132" w:type="dxa"/>
            <w:vAlign w:val="bottom"/>
          </w:tcPr>
          <w:p w14:paraId="191A685A" w14:textId="77777777" w:rsidR="004378A0" w:rsidRDefault="004378A0" w:rsidP="00C14862">
            <w:pPr>
              <w:pStyle w:val="ESBodyText0"/>
              <w:spacing w:line="240" w:lineRule="auto"/>
              <w:jc w:val="center"/>
            </w:pPr>
            <w:r>
              <w:t>4-year average</w:t>
            </w:r>
          </w:p>
        </w:tc>
      </w:tr>
      <w:tr w:rsidR="004A5C6F" w14:paraId="19B20850" w14:textId="77777777" w:rsidTr="00C14862">
        <w:trPr>
          <w:trHeight w:hRule="exact" w:val="567"/>
        </w:trPr>
        <w:tc>
          <w:tcPr>
            <w:tcW w:w="2835" w:type="dxa"/>
            <w:tcMar>
              <w:top w:w="57" w:type="dxa"/>
            </w:tcMar>
            <w:vAlign w:val="center"/>
          </w:tcPr>
          <w:p w14:paraId="2357405D" w14:textId="77777777" w:rsidR="004378A0" w:rsidRDefault="004378A0"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654D0653" w14:textId="77777777" w:rsidR="004378A0" w:rsidRDefault="004378A0" w:rsidP="00B90DA3">
            <w:pPr>
              <w:pStyle w:val="ESBodyText0"/>
              <w:spacing w:line="240" w:lineRule="auto"/>
              <w:jc w:val="center"/>
            </w:pPr>
            <w:r>
              <w:t>29.8%</w:t>
            </w:r>
          </w:p>
        </w:tc>
        <w:tc>
          <w:tcPr>
            <w:tcW w:w="1132" w:type="dxa"/>
            <w:tcBorders>
              <w:bottom w:val="single" w:sz="4" w:space="0" w:color="FFFFFF" w:themeColor="background1"/>
            </w:tcBorders>
            <w:shd w:val="clear" w:color="auto" w:fill="FFC000"/>
            <w:tcMar>
              <w:top w:w="57" w:type="dxa"/>
            </w:tcMar>
            <w:vAlign w:val="center"/>
          </w:tcPr>
          <w:p w14:paraId="56F8967C" w14:textId="77777777" w:rsidR="004378A0" w:rsidRDefault="004378A0" w:rsidP="00B90DA3">
            <w:pPr>
              <w:pStyle w:val="ESBodyText0"/>
              <w:spacing w:line="240" w:lineRule="auto"/>
              <w:jc w:val="center"/>
            </w:pPr>
            <w:r>
              <w:t>33.1%</w:t>
            </w:r>
          </w:p>
        </w:tc>
      </w:tr>
      <w:tr w:rsidR="004A5C6F" w14:paraId="00B9F214" w14:textId="77777777" w:rsidTr="00C14862">
        <w:trPr>
          <w:trHeight w:hRule="exact" w:val="567"/>
        </w:trPr>
        <w:tc>
          <w:tcPr>
            <w:tcW w:w="2835" w:type="dxa"/>
            <w:tcMar>
              <w:top w:w="57" w:type="dxa"/>
            </w:tcMar>
            <w:vAlign w:val="center"/>
          </w:tcPr>
          <w:p w14:paraId="5DF5A2CD" w14:textId="77777777" w:rsidR="004378A0" w:rsidRDefault="004378A0"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3738617" w14:textId="77777777" w:rsidR="004378A0" w:rsidRPr="00B20B33" w:rsidRDefault="004378A0" w:rsidP="00B90DA3">
            <w:pPr>
              <w:pStyle w:val="ESBodyText0"/>
              <w:spacing w:line="240" w:lineRule="auto"/>
              <w:jc w:val="center"/>
              <w:rPr>
                <w:color w:val="FFFFFF" w:themeColor="background1"/>
              </w:rPr>
            </w:pPr>
            <w:r>
              <w:rPr>
                <w:color w:val="FFFFFF" w:themeColor="background1"/>
              </w:rPr>
              <w:t>43.2%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1EBDE3E" w14:textId="77777777" w:rsidR="004378A0" w:rsidRPr="00B20B33" w:rsidRDefault="004378A0" w:rsidP="00B90DA3">
            <w:pPr>
              <w:pStyle w:val="ESBodyText0"/>
              <w:spacing w:line="240" w:lineRule="auto"/>
              <w:jc w:val="center"/>
              <w:rPr>
                <w:color w:val="FFFFFF" w:themeColor="background1"/>
              </w:rPr>
            </w:pPr>
            <w:r>
              <w:rPr>
                <w:color w:val="FFFFFF" w:themeColor="background1"/>
              </w:rPr>
              <w:t>46.7%</w:t>
            </w:r>
          </w:p>
        </w:tc>
      </w:tr>
      <w:tr w:rsidR="004A5C6F" w14:paraId="6892CD7A" w14:textId="77777777" w:rsidTr="00C14862">
        <w:trPr>
          <w:trHeight w:hRule="exact" w:val="567"/>
        </w:trPr>
        <w:tc>
          <w:tcPr>
            <w:tcW w:w="2835" w:type="dxa"/>
            <w:tcMar>
              <w:top w:w="57" w:type="dxa"/>
            </w:tcMar>
            <w:vAlign w:val="center"/>
          </w:tcPr>
          <w:p w14:paraId="78889EFC" w14:textId="77777777" w:rsidR="004378A0" w:rsidRDefault="004378A0"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C4832D1" w14:textId="77777777" w:rsidR="004378A0" w:rsidRDefault="004378A0"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8D2584F" w14:textId="77777777" w:rsidR="004378A0" w:rsidRDefault="004378A0" w:rsidP="00B90DA3">
            <w:pPr>
              <w:pStyle w:val="ESBodyText0"/>
              <w:spacing w:line="240" w:lineRule="auto"/>
              <w:jc w:val="center"/>
            </w:pPr>
            <w:r>
              <w:t>66.6%</w:t>
            </w:r>
          </w:p>
        </w:tc>
      </w:tr>
    </w:tbl>
    <w:p w14:paraId="62E1A80C" w14:textId="77777777" w:rsidR="004378A0" w:rsidRDefault="004378A0" w:rsidP="00693B34">
      <w:pPr>
        <w:pStyle w:val="ESHeading30"/>
        <w:spacing w:before="0"/>
      </w:pPr>
    </w:p>
    <w:p w14:paraId="05F8AF54" w14:textId="77777777" w:rsidR="004378A0" w:rsidRDefault="004378A0" w:rsidP="00693B34">
      <w:pPr>
        <w:pStyle w:val="ESHeading30"/>
        <w:spacing w:before="0"/>
      </w:pPr>
      <w:r>
        <w:rPr>
          <w:noProof/>
        </w:rPr>
        <w:drawing>
          <wp:anchor distT="0" distB="0" distL="114300" distR="114300" simplePos="0" relativeHeight="251661312" behindDoc="0" locked="0" layoutInCell="1" allowOverlap="1" wp14:anchorId="59AA05F3" wp14:editId="6AB30E5F">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A5C6F" w14:paraId="1C2A99D2" w14:textId="77777777" w:rsidTr="00C14862">
        <w:tc>
          <w:tcPr>
            <w:tcW w:w="2835" w:type="dxa"/>
            <w:vAlign w:val="bottom"/>
          </w:tcPr>
          <w:p w14:paraId="306ACA43" w14:textId="77777777" w:rsidR="004378A0" w:rsidRDefault="004378A0"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0BDE2E48" w14:textId="77777777" w:rsidR="004378A0" w:rsidRPr="00B20B33" w:rsidRDefault="004378A0"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65A22DA3" w14:textId="77777777" w:rsidR="004378A0" w:rsidRDefault="004378A0" w:rsidP="00C14862">
            <w:pPr>
              <w:pStyle w:val="ESBodyText0"/>
              <w:spacing w:line="240" w:lineRule="auto"/>
              <w:jc w:val="center"/>
            </w:pPr>
            <w:r>
              <w:t xml:space="preserve">Latest year </w:t>
            </w:r>
            <w:r>
              <w:t>(202</w:t>
            </w:r>
            <w:r>
              <w:t>2</w:t>
            </w:r>
            <w:r>
              <w:t>)</w:t>
            </w:r>
          </w:p>
        </w:tc>
        <w:tc>
          <w:tcPr>
            <w:tcW w:w="1132" w:type="dxa"/>
            <w:vAlign w:val="bottom"/>
          </w:tcPr>
          <w:p w14:paraId="19BDA9DF" w14:textId="77777777" w:rsidR="004378A0" w:rsidRDefault="004378A0" w:rsidP="00C14862">
            <w:pPr>
              <w:pStyle w:val="ESBodyText0"/>
              <w:spacing w:line="240" w:lineRule="auto"/>
              <w:jc w:val="center"/>
            </w:pPr>
            <w:r>
              <w:t>4-year average</w:t>
            </w:r>
          </w:p>
        </w:tc>
      </w:tr>
      <w:tr w:rsidR="004A5C6F" w14:paraId="574BA6B5" w14:textId="77777777" w:rsidTr="00C14862">
        <w:trPr>
          <w:trHeight w:hRule="exact" w:val="567"/>
        </w:trPr>
        <w:tc>
          <w:tcPr>
            <w:tcW w:w="2835" w:type="dxa"/>
            <w:tcMar>
              <w:top w:w="57" w:type="dxa"/>
            </w:tcMar>
            <w:vAlign w:val="center"/>
          </w:tcPr>
          <w:p w14:paraId="295BBD8B" w14:textId="77777777" w:rsidR="004378A0" w:rsidRDefault="004378A0"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3F835670" w14:textId="77777777" w:rsidR="004378A0" w:rsidRDefault="004378A0" w:rsidP="00B90DA3">
            <w:pPr>
              <w:pStyle w:val="ESBodyText0"/>
              <w:spacing w:line="240" w:lineRule="auto"/>
              <w:jc w:val="center"/>
            </w:pPr>
            <w:r>
              <w:t>25.0%</w:t>
            </w:r>
          </w:p>
        </w:tc>
        <w:tc>
          <w:tcPr>
            <w:tcW w:w="1132" w:type="dxa"/>
            <w:tcBorders>
              <w:bottom w:val="single" w:sz="4" w:space="0" w:color="FFFFFF" w:themeColor="background1"/>
            </w:tcBorders>
            <w:shd w:val="clear" w:color="auto" w:fill="FFC000"/>
            <w:tcMar>
              <w:top w:w="57" w:type="dxa"/>
            </w:tcMar>
            <w:vAlign w:val="center"/>
          </w:tcPr>
          <w:p w14:paraId="2C97D178" w14:textId="77777777" w:rsidR="004378A0" w:rsidRDefault="004378A0" w:rsidP="00B90DA3">
            <w:pPr>
              <w:pStyle w:val="ESBodyText0"/>
              <w:spacing w:line="240" w:lineRule="auto"/>
              <w:jc w:val="center"/>
            </w:pPr>
            <w:r>
              <w:t>28.2%</w:t>
            </w:r>
          </w:p>
        </w:tc>
      </w:tr>
      <w:tr w:rsidR="004A5C6F" w14:paraId="39516DCB" w14:textId="77777777" w:rsidTr="00C14862">
        <w:trPr>
          <w:trHeight w:hRule="exact" w:val="567"/>
        </w:trPr>
        <w:tc>
          <w:tcPr>
            <w:tcW w:w="2835" w:type="dxa"/>
            <w:tcMar>
              <w:top w:w="57" w:type="dxa"/>
            </w:tcMar>
            <w:vAlign w:val="center"/>
          </w:tcPr>
          <w:p w14:paraId="0C475DDA" w14:textId="77777777" w:rsidR="004378A0" w:rsidRDefault="004378A0"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8E81D7C" w14:textId="77777777" w:rsidR="004378A0" w:rsidRPr="00B20B33" w:rsidRDefault="004378A0" w:rsidP="00B90DA3">
            <w:pPr>
              <w:pStyle w:val="ESBodyText0"/>
              <w:spacing w:line="240" w:lineRule="auto"/>
              <w:jc w:val="center"/>
              <w:rPr>
                <w:color w:val="FFFFFF" w:themeColor="background1"/>
              </w:rPr>
            </w:pPr>
            <w:r>
              <w:rPr>
                <w:color w:val="FFFFFF" w:themeColor="background1"/>
              </w:rPr>
              <w:t>38.5%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BBFD4BE" w14:textId="77777777" w:rsidR="004378A0" w:rsidRPr="00B20B33" w:rsidRDefault="004378A0" w:rsidP="00B90DA3">
            <w:pPr>
              <w:pStyle w:val="ESBodyText0"/>
              <w:spacing w:line="240" w:lineRule="auto"/>
              <w:jc w:val="center"/>
              <w:rPr>
                <w:color w:val="FFFFFF" w:themeColor="background1"/>
              </w:rPr>
            </w:pPr>
            <w:r>
              <w:rPr>
                <w:color w:val="FFFFFF" w:themeColor="background1"/>
              </w:rPr>
              <w:t>41.9%</w:t>
            </w:r>
          </w:p>
        </w:tc>
      </w:tr>
      <w:tr w:rsidR="004A5C6F" w14:paraId="175CE33E" w14:textId="77777777" w:rsidTr="00C14862">
        <w:trPr>
          <w:trHeight w:hRule="exact" w:val="567"/>
        </w:trPr>
        <w:tc>
          <w:tcPr>
            <w:tcW w:w="2835" w:type="dxa"/>
            <w:tcMar>
              <w:top w:w="57" w:type="dxa"/>
            </w:tcMar>
            <w:vAlign w:val="center"/>
          </w:tcPr>
          <w:p w14:paraId="03EDC676" w14:textId="77777777" w:rsidR="004378A0" w:rsidRDefault="004378A0"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53E35BCE" w14:textId="77777777" w:rsidR="004378A0" w:rsidRDefault="004378A0"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445DDDA" w14:textId="77777777" w:rsidR="004378A0" w:rsidRDefault="004378A0" w:rsidP="00B90DA3">
            <w:pPr>
              <w:pStyle w:val="ESBodyText0"/>
              <w:spacing w:line="240" w:lineRule="auto"/>
              <w:jc w:val="center"/>
            </w:pPr>
            <w:r>
              <w:t>58.8%</w:t>
            </w:r>
          </w:p>
        </w:tc>
      </w:tr>
    </w:tbl>
    <w:p w14:paraId="61867C57" w14:textId="77777777" w:rsidR="004378A0" w:rsidRDefault="004378A0" w:rsidP="00693B34">
      <w:pPr>
        <w:pStyle w:val="ESHeading30"/>
        <w:spacing w:before="0"/>
      </w:pPr>
    </w:p>
    <w:p w14:paraId="7F5D05FF" w14:textId="77777777" w:rsidR="004378A0" w:rsidRDefault="004378A0" w:rsidP="00693B34">
      <w:pPr>
        <w:spacing w:after="0" w:line="240" w:lineRule="auto"/>
        <w:rPr>
          <w:b/>
          <w:color w:val="000000" w:themeColor="text1"/>
        </w:rPr>
      </w:pPr>
      <w:r>
        <w:br w:type="page"/>
      </w:r>
    </w:p>
    <w:p w14:paraId="2EBBF329" w14:textId="77777777" w:rsidR="004378A0" w:rsidRDefault="004378A0" w:rsidP="00693B34">
      <w:pPr>
        <w:pStyle w:val="ESBodyText0"/>
        <w:rPr>
          <w:rFonts w:eastAsia="Arial"/>
          <w:color w:val="000000"/>
        </w:rPr>
      </w:pPr>
    </w:p>
    <w:p w14:paraId="7B6C388B" w14:textId="77777777" w:rsidR="004378A0" w:rsidRDefault="004378A0" w:rsidP="00024458">
      <w:pPr>
        <w:pStyle w:val="Style10"/>
      </w:pPr>
      <w:r>
        <w:t>WELLBEING</w:t>
      </w:r>
    </w:p>
    <w:p w14:paraId="01C225BC" w14:textId="77777777" w:rsidR="004378A0" w:rsidRDefault="004378A0" w:rsidP="00024458">
      <w:pPr>
        <w:pStyle w:val="ESBodyText0"/>
        <w:spacing w:before="240" w:line="240" w:lineRule="auto"/>
        <w:ind w:left="567" w:hanging="567"/>
        <w:rPr>
          <w:b/>
          <w:i/>
        </w:rPr>
      </w:pPr>
      <w:r>
        <w:rPr>
          <w:b/>
          <w:i/>
        </w:rPr>
        <w:t>Key:</w:t>
      </w:r>
      <w:r>
        <w:rPr>
          <w:b/>
          <w:i/>
        </w:rPr>
        <w:tab/>
        <w:t xml:space="preserve">‘Similar Schools’ are a group of Victorian government schools that are like this </w:t>
      </w:r>
      <w:r>
        <w:rPr>
          <w:b/>
          <w:i/>
        </w:rPr>
        <w:t xml:space="preserve">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102E4CE1" w14:textId="77777777" w:rsidR="004378A0" w:rsidRDefault="004378A0" w:rsidP="00024458">
      <w:pPr>
        <w:pStyle w:val="ESHeading30"/>
      </w:pPr>
      <w:r>
        <w:t>Student Attitudes to School – Sense of Connectedness</w:t>
      </w:r>
    </w:p>
    <w:p w14:paraId="5B481454" w14:textId="77777777" w:rsidR="004378A0" w:rsidRDefault="004378A0" w:rsidP="00024458">
      <w:pPr>
        <w:pStyle w:val="ESBodyText0"/>
      </w:pPr>
      <w:r>
        <w:t>The percent endorsement on Sense of Connectedness factor, as reported in the Attitudes to School Survey completed annually by Victorian government school students, indicates the percent of positive responses (agree or strongly agree).</w:t>
      </w:r>
    </w:p>
    <w:p w14:paraId="7740BB05" w14:textId="77777777" w:rsidR="004378A0" w:rsidRDefault="004378A0" w:rsidP="00024458">
      <w:pPr>
        <w:pStyle w:val="ESBodyText0"/>
        <w:spacing w:before="120" w:after="240"/>
      </w:pPr>
      <w:r>
        <w:rPr>
          <w:noProof/>
        </w:rPr>
        <w:drawing>
          <wp:anchor distT="0" distB="0" distL="114300" distR="114300" simplePos="0" relativeHeight="251671552" behindDoc="0" locked="0" layoutInCell="1" allowOverlap="1" wp14:anchorId="723B3D35" wp14:editId="65A80D44">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4A5C6F" w14:paraId="28695421" w14:textId="77777777" w:rsidTr="00831659">
        <w:tc>
          <w:tcPr>
            <w:tcW w:w="2835" w:type="dxa"/>
            <w:vAlign w:val="bottom"/>
          </w:tcPr>
          <w:p w14:paraId="0953AD39" w14:textId="77777777" w:rsidR="004378A0" w:rsidRDefault="004378A0"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6A2927AA" w14:textId="77777777" w:rsidR="004378A0" w:rsidRPr="00B20B33" w:rsidRDefault="004378A0"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47E39B4B" w14:textId="77777777" w:rsidR="004378A0" w:rsidRDefault="004378A0" w:rsidP="00831659">
            <w:pPr>
              <w:pStyle w:val="ESBodyText0"/>
              <w:spacing w:line="240" w:lineRule="auto"/>
              <w:jc w:val="center"/>
            </w:pPr>
            <w:r>
              <w:t>Latest year (202</w:t>
            </w:r>
            <w:r>
              <w:t>2</w:t>
            </w:r>
            <w:r>
              <w:t>)</w:t>
            </w:r>
          </w:p>
        </w:tc>
        <w:tc>
          <w:tcPr>
            <w:tcW w:w="1060" w:type="dxa"/>
            <w:vAlign w:val="bottom"/>
          </w:tcPr>
          <w:p w14:paraId="01C973BA" w14:textId="77777777" w:rsidR="004378A0" w:rsidRDefault="004378A0" w:rsidP="00831659">
            <w:pPr>
              <w:pStyle w:val="ESBodyText0"/>
              <w:spacing w:line="240" w:lineRule="auto"/>
              <w:jc w:val="center"/>
            </w:pPr>
            <w:r>
              <w:t>4-year average</w:t>
            </w:r>
          </w:p>
        </w:tc>
      </w:tr>
      <w:tr w:rsidR="004A5C6F" w14:paraId="1BE30CA7" w14:textId="77777777" w:rsidTr="00831659">
        <w:trPr>
          <w:trHeight w:hRule="exact" w:val="567"/>
        </w:trPr>
        <w:tc>
          <w:tcPr>
            <w:tcW w:w="2835" w:type="dxa"/>
            <w:tcMar>
              <w:top w:w="57" w:type="dxa"/>
            </w:tcMar>
            <w:vAlign w:val="center"/>
          </w:tcPr>
          <w:p w14:paraId="6BCD3A3F" w14:textId="77777777" w:rsidR="004378A0" w:rsidRDefault="004378A0"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3B4085F0" w14:textId="77777777" w:rsidR="004378A0" w:rsidRDefault="004378A0" w:rsidP="00831659">
            <w:pPr>
              <w:pStyle w:val="ESBodyText0"/>
              <w:spacing w:line="240" w:lineRule="auto"/>
              <w:jc w:val="center"/>
            </w:pPr>
            <w:r>
              <w:t>85.2%</w:t>
            </w:r>
          </w:p>
        </w:tc>
        <w:tc>
          <w:tcPr>
            <w:tcW w:w="1060" w:type="dxa"/>
            <w:tcBorders>
              <w:bottom w:val="single" w:sz="4" w:space="0" w:color="FFFFFF" w:themeColor="background1"/>
            </w:tcBorders>
            <w:shd w:val="clear" w:color="auto" w:fill="FFC000"/>
            <w:tcMar>
              <w:top w:w="57" w:type="dxa"/>
            </w:tcMar>
            <w:vAlign w:val="center"/>
          </w:tcPr>
          <w:p w14:paraId="355F1630" w14:textId="77777777" w:rsidR="004378A0" w:rsidRDefault="004378A0" w:rsidP="00831659">
            <w:pPr>
              <w:pStyle w:val="ESBodyText0"/>
              <w:spacing w:line="240" w:lineRule="auto"/>
              <w:jc w:val="center"/>
            </w:pPr>
            <w:r>
              <w:t>83.5%</w:t>
            </w:r>
          </w:p>
        </w:tc>
      </w:tr>
      <w:tr w:rsidR="004A5C6F" w14:paraId="5C160E02" w14:textId="77777777" w:rsidTr="00831659">
        <w:trPr>
          <w:trHeight w:hRule="exact" w:val="567"/>
        </w:trPr>
        <w:tc>
          <w:tcPr>
            <w:tcW w:w="2835" w:type="dxa"/>
            <w:tcMar>
              <w:top w:w="57" w:type="dxa"/>
            </w:tcMar>
            <w:vAlign w:val="center"/>
          </w:tcPr>
          <w:p w14:paraId="706914A4" w14:textId="77777777" w:rsidR="004378A0" w:rsidRDefault="004378A0"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0A49DDB4" w14:textId="77777777" w:rsidR="004378A0" w:rsidRPr="00B20B33" w:rsidRDefault="004378A0" w:rsidP="00831659">
            <w:pPr>
              <w:pStyle w:val="ESBodyText0"/>
              <w:spacing w:line="240" w:lineRule="auto"/>
              <w:jc w:val="center"/>
              <w:rPr>
                <w:color w:val="FFFFFF" w:themeColor="background1"/>
              </w:rPr>
            </w:pPr>
            <w:r>
              <w:rPr>
                <w:color w:val="FFFFFF" w:themeColor="background1"/>
              </w:rPr>
              <w:t>83.6%</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4ECAFB43" w14:textId="77777777" w:rsidR="004378A0" w:rsidRPr="00B20B33" w:rsidRDefault="004378A0" w:rsidP="00831659">
            <w:pPr>
              <w:pStyle w:val="ESBodyText0"/>
              <w:spacing w:line="240" w:lineRule="auto"/>
              <w:jc w:val="center"/>
              <w:rPr>
                <w:color w:val="FFFFFF" w:themeColor="background1"/>
              </w:rPr>
            </w:pPr>
            <w:r>
              <w:rPr>
                <w:color w:val="FFFFFF" w:themeColor="background1"/>
              </w:rPr>
              <w:t>83.6%</w:t>
            </w:r>
          </w:p>
        </w:tc>
      </w:tr>
      <w:tr w:rsidR="004A5C6F" w14:paraId="33776CDE" w14:textId="77777777" w:rsidTr="00831659">
        <w:trPr>
          <w:trHeight w:hRule="exact" w:val="567"/>
        </w:trPr>
        <w:tc>
          <w:tcPr>
            <w:tcW w:w="2835" w:type="dxa"/>
            <w:tcMar>
              <w:top w:w="57" w:type="dxa"/>
            </w:tcMar>
            <w:vAlign w:val="center"/>
          </w:tcPr>
          <w:p w14:paraId="5524464E" w14:textId="77777777" w:rsidR="004378A0" w:rsidRDefault="004378A0"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6BAA0788" w14:textId="77777777" w:rsidR="004378A0" w:rsidRDefault="004378A0"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74EFED81" w14:textId="77777777" w:rsidR="004378A0" w:rsidRDefault="004378A0" w:rsidP="00831659">
            <w:pPr>
              <w:pStyle w:val="ESBodyText0"/>
              <w:spacing w:line="240" w:lineRule="auto"/>
              <w:jc w:val="center"/>
            </w:pPr>
            <w:r>
              <w:t>79.5%</w:t>
            </w:r>
          </w:p>
        </w:tc>
      </w:tr>
    </w:tbl>
    <w:p w14:paraId="079855FF" w14:textId="77777777" w:rsidR="004378A0" w:rsidRDefault="004378A0" w:rsidP="00024458">
      <w:pPr>
        <w:pStyle w:val="ESBodyText0"/>
      </w:pPr>
      <w:r>
        <w:rPr>
          <w:noProof/>
        </w:rPr>
        <mc:AlternateContent>
          <mc:Choice Requires="wps">
            <w:drawing>
              <wp:anchor distT="0" distB="0" distL="114300" distR="114300" simplePos="0" relativeHeight="251672576" behindDoc="0" locked="0" layoutInCell="1" allowOverlap="1" wp14:anchorId="7B11E302" wp14:editId="783EC6D9">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28AC8161" w14:textId="77777777" w:rsidR="004378A0" w:rsidRPr="007A7D8C" w:rsidRDefault="004378A0"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3600"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7A27C6D7" w14:textId="77777777" w:rsidR="004378A0" w:rsidRDefault="004378A0" w:rsidP="00024458">
      <w:pPr>
        <w:pStyle w:val="ESBodyText0"/>
      </w:pPr>
    </w:p>
    <w:p w14:paraId="63041094" w14:textId="77777777" w:rsidR="004378A0" w:rsidRDefault="004378A0" w:rsidP="00024458">
      <w:pPr>
        <w:pStyle w:val="ESBodyText0"/>
      </w:pPr>
    </w:p>
    <w:p w14:paraId="2DFCDBF4" w14:textId="77777777" w:rsidR="004378A0" w:rsidRDefault="004378A0" w:rsidP="00024458">
      <w:pPr>
        <w:pStyle w:val="ESHeading30"/>
        <w:spacing w:before="120"/>
      </w:pPr>
    </w:p>
    <w:p w14:paraId="588EDF7A" w14:textId="77777777" w:rsidR="004378A0" w:rsidRDefault="004378A0" w:rsidP="00024458">
      <w:pPr>
        <w:pStyle w:val="ESHeading30"/>
        <w:spacing w:before="480"/>
      </w:pPr>
      <w:r>
        <w:t>Student Attitudes to School – Management of Bullying</w:t>
      </w:r>
    </w:p>
    <w:p w14:paraId="7C20423A" w14:textId="77777777" w:rsidR="004378A0" w:rsidRDefault="004378A0" w:rsidP="00024458">
      <w:pPr>
        <w:pStyle w:val="ESBodyText0"/>
      </w:pPr>
      <w:r>
        <w:t xml:space="preserve">The percent endorsement on Management of Bullying factor, as </w:t>
      </w:r>
      <w:r>
        <w:t>reported in the Attitudes to School Survey completed annually by Victorian government school students, indicates the percent of positive responses (agree or strongly agree).</w:t>
      </w:r>
    </w:p>
    <w:p w14:paraId="7C99B562" w14:textId="77777777" w:rsidR="004378A0" w:rsidRDefault="004378A0" w:rsidP="00024458">
      <w:pPr>
        <w:pStyle w:val="ESBodyText0"/>
        <w:spacing w:before="120" w:after="240"/>
      </w:pPr>
      <w:r>
        <w:rPr>
          <w:noProof/>
        </w:rPr>
        <w:drawing>
          <wp:anchor distT="0" distB="0" distL="114300" distR="114300" simplePos="0" relativeHeight="251670528" behindDoc="0" locked="0" layoutInCell="1" allowOverlap="1" wp14:anchorId="1B5F6E3E" wp14:editId="3714FA4B">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4A5C6F" w14:paraId="7F7BF3DB" w14:textId="77777777" w:rsidTr="00831659">
        <w:tc>
          <w:tcPr>
            <w:tcW w:w="2835" w:type="dxa"/>
            <w:vAlign w:val="bottom"/>
          </w:tcPr>
          <w:p w14:paraId="2FD07CCB" w14:textId="77777777" w:rsidR="004378A0" w:rsidRDefault="004378A0"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6C504BE3" w14:textId="77777777" w:rsidR="004378A0" w:rsidRPr="00B20B33" w:rsidRDefault="004378A0"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5F7C42FE" w14:textId="77777777" w:rsidR="004378A0" w:rsidRDefault="004378A0" w:rsidP="00831659">
            <w:pPr>
              <w:pStyle w:val="ESBodyText0"/>
              <w:spacing w:line="240" w:lineRule="auto"/>
              <w:jc w:val="center"/>
            </w:pPr>
            <w:r>
              <w:t>Latest year (202</w:t>
            </w:r>
            <w:r>
              <w:t>2</w:t>
            </w:r>
            <w:r>
              <w:t>)</w:t>
            </w:r>
          </w:p>
        </w:tc>
        <w:tc>
          <w:tcPr>
            <w:tcW w:w="1060" w:type="dxa"/>
            <w:vAlign w:val="bottom"/>
          </w:tcPr>
          <w:p w14:paraId="3D22EA1B" w14:textId="77777777" w:rsidR="004378A0" w:rsidRDefault="004378A0" w:rsidP="00831659">
            <w:pPr>
              <w:pStyle w:val="ESBodyText0"/>
              <w:spacing w:line="240" w:lineRule="auto"/>
              <w:jc w:val="center"/>
            </w:pPr>
            <w:r>
              <w:t>4-year average</w:t>
            </w:r>
          </w:p>
        </w:tc>
      </w:tr>
      <w:tr w:rsidR="004A5C6F" w14:paraId="0D1FC243" w14:textId="77777777" w:rsidTr="00831659">
        <w:trPr>
          <w:trHeight w:hRule="exact" w:val="567"/>
        </w:trPr>
        <w:tc>
          <w:tcPr>
            <w:tcW w:w="2835" w:type="dxa"/>
            <w:tcMar>
              <w:top w:w="57" w:type="dxa"/>
            </w:tcMar>
            <w:vAlign w:val="center"/>
          </w:tcPr>
          <w:p w14:paraId="514727E5" w14:textId="77777777" w:rsidR="004378A0" w:rsidRDefault="004378A0"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31D26877" w14:textId="77777777" w:rsidR="004378A0" w:rsidRDefault="004378A0" w:rsidP="00831659">
            <w:pPr>
              <w:pStyle w:val="ESBodyText0"/>
              <w:spacing w:line="240" w:lineRule="auto"/>
              <w:jc w:val="center"/>
            </w:pPr>
            <w:r>
              <w:t>82.3%</w:t>
            </w:r>
          </w:p>
        </w:tc>
        <w:tc>
          <w:tcPr>
            <w:tcW w:w="1060" w:type="dxa"/>
            <w:tcBorders>
              <w:bottom w:val="single" w:sz="4" w:space="0" w:color="FFFFFF" w:themeColor="background1"/>
            </w:tcBorders>
            <w:shd w:val="clear" w:color="auto" w:fill="FFC000"/>
            <w:tcMar>
              <w:top w:w="57" w:type="dxa"/>
            </w:tcMar>
            <w:vAlign w:val="center"/>
          </w:tcPr>
          <w:p w14:paraId="6FFE62C3" w14:textId="77777777" w:rsidR="004378A0" w:rsidRDefault="004378A0" w:rsidP="00831659">
            <w:pPr>
              <w:pStyle w:val="ESBodyText0"/>
              <w:spacing w:line="240" w:lineRule="auto"/>
              <w:jc w:val="center"/>
            </w:pPr>
            <w:r>
              <w:t>82.2%</w:t>
            </w:r>
          </w:p>
        </w:tc>
      </w:tr>
      <w:tr w:rsidR="004A5C6F" w14:paraId="4AA8E53A" w14:textId="77777777" w:rsidTr="00831659">
        <w:trPr>
          <w:trHeight w:hRule="exact" w:val="567"/>
        </w:trPr>
        <w:tc>
          <w:tcPr>
            <w:tcW w:w="2835" w:type="dxa"/>
            <w:tcMar>
              <w:top w:w="57" w:type="dxa"/>
            </w:tcMar>
            <w:vAlign w:val="center"/>
          </w:tcPr>
          <w:p w14:paraId="166C3BB7" w14:textId="77777777" w:rsidR="004378A0" w:rsidRDefault="004378A0"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513B97DF" w14:textId="77777777" w:rsidR="004378A0" w:rsidRPr="00B20B33" w:rsidRDefault="004378A0" w:rsidP="00831659">
            <w:pPr>
              <w:pStyle w:val="ESBodyText0"/>
              <w:spacing w:line="240" w:lineRule="auto"/>
              <w:jc w:val="center"/>
              <w:rPr>
                <w:color w:val="FFFFFF" w:themeColor="background1"/>
              </w:rPr>
            </w:pPr>
            <w:r>
              <w:rPr>
                <w:color w:val="FFFFFF" w:themeColor="background1"/>
              </w:rPr>
              <w:t>80.2%</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763E2F48" w14:textId="77777777" w:rsidR="004378A0" w:rsidRPr="00B20B33" w:rsidRDefault="004378A0" w:rsidP="00831659">
            <w:pPr>
              <w:pStyle w:val="ESBodyText0"/>
              <w:spacing w:line="240" w:lineRule="auto"/>
              <w:jc w:val="center"/>
              <w:rPr>
                <w:color w:val="FFFFFF" w:themeColor="background1"/>
              </w:rPr>
            </w:pPr>
            <w:r>
              <w:rPr>
                <w:color w:val="FFFFFF" w:themeColor="background1"/>
              </w:rPr>
              <w:t>81.4%</w:t>
            </w:r>
          </w:p>
        </w:tc>
      </w:tr>
      <w:tr w:rsidR="004A5C6F" w14:paraId="36B9608D" w14:textId="77777777" w:rsidTr="00831659">
        <w:trPr>
          <w:trHeight w:hRule="exact" w:val="567"/>
        </w:trPr>
        <w:tc>
          <w:tcPr>
            <w:tcW w:w="2835" w:type="dxa"/>
            <w:tcMar>
              <w:top w:w="57" w:type="dxa"/>
            </w:tcMar>
            <w:vAlign w:val="center"/>
          </w:tcPr>
          <w:p w14:paraId="4C6EB684" w14:textId="77777777" w:rsidR="004378A0" w:rsidRDefault="004378A0"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4E5CB4A1" w14:textId="77777777" w:rsidR="004378A0" w:rsidRDefault="004378A0"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558A53B0" w14:textId="77777777" w:rsidR="004378A0" w:rsidRDefault="004378A0" w:rsidP="00831659">
            <w:pPr>
              <w:pStyle w:val="ESBodyText0"/>
              <w:spacing w:line="240" w:lineRule="auto"/>
              <w:jc w:val="center"/>
            </w:pPr>
            <w:r>
              <w:t>78.3%</w:t>
            </w:r>
          </w:p>
        </w:tc>
      </w:tr>
    </w:tbl>
    <w:p w14:paraId="00B9E45B" w14:textId="77777777" w:rsidR="004378A0" w:rsidRDefault="004378A0" w:rsidP="00024458">
      <w:pPr>
        <w:pStyle w:val="ESBodyText0"/>
      </w:pPr>
      <w:r>
        <w:rPr>
          <w:noProof/>
        </w:rPr>
        <mc:AlternateContent>
          <mc:Choice Requires="wps">
            <w:drawing>
              <wp:anchor distT="0" distB="0" distL="114300" distR="114300" simplePos="0" relativeHeight="251674624" behindDoc="0" locked="0" layoutInCell="1" allowOverlap="1" wp14:anchorId="3AD2EACF" wp14:editId="4886DFB0">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0A6C5E98" w14:textId="77777777" w:rsidR="004378A0" w:rsidRPr="007A7D8C" w:rsidRDefault="004378A0"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5648"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767A3672" w14:textId="77777777" w:rsidR="004378A0" w:rsidRDefault="004378A0" w:rsidP="00693B34">
      <w:pPr>
        <w:pStyle w:val="ESBodyText0"/>
        <w:spacing w:after="0" w:line="240" w:lineRule="auto"/>
        <w:rPr>
          <w:rFonts w:eastAsia="Arial"/>
          <w:color w:val="000000"/>
        </w:rPr>
      </w:pPr>
    </w:p>
    <w:p w14:paraId="4987A6E1" w14:textId="77777777" w:rsidR="004378A0" w:rsidRDefault="004378A0" w:rsidP="00693B34">
      <w:pPr>
        <w:spacing w:after="0" w:line="240" w:lineRule="auto"/>
      </w:pPr>
    </w:p>
    <w:p w14:paraId="7419E7AB" w14:textId="77777777" w:rsidR="004378A0" w:rsidRDefault="004378A0" w:rsidP="00693B34">
      <w:pPr>
        <w:spacing w:after="0" w:line="240" w:lineRule="auto"/>
      </w:pPr>
    </w:p>
    <w:p w14:paraId="20D97479" w14:textId="77777777" w:rsidR="004378A0" w:rsidRDefault="004378A0">
      <w:pPr>
        <w:spacing w:after="0" w:line="240" w:lineRule="auto"/>
      </w:pPr>
    </w:p>
    <w:p w14:paraId="5156086B" w14:textId="77777777" w:rsidR="004378A0" w:rsidRDefault="004378A0">
      <w:pPr>
        <w:spacing w:after="0" w:line="240" w:lineRule="auto"/>
      </w:pPr>
    </w:p>
    <w:p w14:paraId="6C8DCF21" w14:textId="77777777" w:rsidR="004378A0" w:rsidRDefault="004378A0">
      <w:pPr>
        <w:spacing w:after="0" w:line="240" w:lineRule="auto"/>
      </w:pPr>
    </w:p>
    <w:p w14:paraId="17501229" w14:textId="77777777" w:rsidR="004378A0" w:rsidRDefault="004378A0">
      <w:pPr>
        <w:spacing w:after="0" w:line="240" w:lineRule="auto"/>
      </w:pPr>
    </w:p>
    <w:p w14:paraId="75D57B65" w14:textId="77777777" w:rsidR="004378A0" w:rsidRDefault="004378A0">
      <w:pPr>
        <w:spacing w:after="0" w:line="240" w:lineRule="auto"/>
      </w:pPr>
    </w:p>
    <w:p w14:paraId="19EBBCFE" w14:textId="77777777" w:rsidR="004378A0" w:rsidRDefault="004378A0">
      <w:pPr>
        <w:spacing w:after="0" w:line="240" w:lineRule="auto"/>
      </w:pPr>
    </w:p>
    <w:p w14:paraId="03BE13F3" w14:textId="77777777" w:rsidR="004378A0" w:rsidRDefault="004378A0">
      <w:pPr>
        <w:spacing w:after="0" w:line="240" w:lineRule="auto"/>
      </w:pPr>
    </w:p>
    <w:p w14:paraId="2E10032E" w14:textId="77777777" w:rsidR="004378A0" w:rsidRDefault="004378A0">
      <w:pPr>
        <w:spacing w:after="0" w:line="240" w:lineRule="auto"/>
      </w:pPr>
    </w:p>
    <w:p w14:paraId="3756D480" w14:textId="77777777" w:rsidR="004378A0" w:rsidRDefault="004378A0">
      <w:pPr>
        <w:spacing w:after="0" w:line="240" w:lineRule="auto"/>
      </w:pPr>
    </w:p>
    <w:p w14:paraId="192315B5" w14:textId="77777777" w:rsidR="004378A0" w:rsidRDefault="004378A0">
      <w:pPr>
        <w:spacing w:after="0" w:line="240" w:lineRule="auto"/>
      </w:pPr>
    </w:p>
    <w:p w14:paraId="7204871C" w14:textId="77777777" w:rsidR="004378A0" w:rsidRDefault="004378A0">
      <w:pPr>
        <w:spacing w:after="0" w:line="240" w:lineRule="auto"/>
      </w:pPr>
    </w:p>
    <w:p w14:paraId="32C02C84" w14:textId="77777777" w:rsidR="004378A0" w:rsidRDefault="004378A0" w:rsidP="00B637FF">
      <w:pPr>
        <w:pStyle w:val="Style10"/>
      </w:pPr>
      <w:r>
        <w:lastRenderedPageBreak/>
        <w:t>ENGAGEMENT</w:t>
      </w:r>
    </w:p>
    <w:p w14:paraId="11789ACC" w14:textId="77777777" w:rsidR="004378A0" w:rsidRDefault="004378A0"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5AD74B97" w14:textId="77777777" w:rsidR="004378A0" w:rsidRDefault="004378A0" w:rsidP="00F14C40">
      <w:pPr>
        <w:pStyle w:val="ESHeading30"/>
      </w:pPr>
      <w:r>
        <w:t>Average Number of Student Absence Days</w:t>
      </w:r>
    </w:p>
    <w:p w14:paraId="107BC4A3" w14:textId="77777777" w:rsidR="004378A0" w:rsidRDefault="004378A0">
      <w:pPr>
        <w:pStyle w:val="ESBodyText0"/>
      </w:pPr>
      <w:r>
        <w:t>Absence from school can impact on students’ learning.</w:t>
      </w:r>
      <w:r>
        <w:t xml:space="preserve"> </w:t>
      </w:r>
      <w:r>
        <w:t>Common reasons for non-attendance include illness and extended family holidays.</w:t>
      </w:r>
      <w:r w:rsidRPr="000D7D46">
        <w:t xml:space="preserve"> </w:t>
      </w:r>
    </w:p>
    <w:p w14:paraId="77336074" w14:textId="77777777" w:rsidR="004378A0" w:rsidRDefault="004378A0">
      <w:pPr>
        <w:pStyle w:val="ESBodyText0"/>
      </w:pPr>
      <w:r>
        <w:rPr>
          <w:noProof/>
        </w:rPr>
        <w:drawing>
          <wp:anchor distT="0" distB="0" distL="114300" distR="114300" simplePos="0" relativeHeight="251665408" behindDoc="0" locked="0" layoutInCell="1" allowOverlap="1" wp14:anchorId="794050A1" wp14:editId="33622DB2">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A5C6F" w14:paraId="5564B162" w14:textId="77777777" w:rsidTr="00301A6C">
        <w:tc>
          <w:tcPr>
            <w:tcW w:w="2835" w:type="dxa"/>
            <w:vAlign w:val="bottom"/>
          </w:tcPr>
          <w:p w14:paraId="090827AC" w14:textId="77777777" w:rsidR="004378A0" w:rsidRDefault="004378A0"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18E6A9C2" w14:textId="77777777" w:rsidR="004378A0" w:rsidRPr="00B20B33" w:rsidRDefault="004378A0"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640B3AC3" w14:textId="77777777" w:rsidR="004378A0" w:rsidRDefault="004378A0" w:rsidP="00BA1967">
            <w:pPr>
              <w:pStyle w:val="ESBodyText0"/>
              <w:spacing w:line="240" w:lineRule="auto"/>
              <w:jc w:val="center"/>
            </w:pPr>
            <w:r>
              <w:t>Latest year (202</w:t>
            </w:r>
            <w:r>
              <w:t>2</w:t>
            </w:r>
            <w:r>
              <w:t>)</w:t>
            </w:r>
          </w:p>
        </w:tc>
        <w:tc>
          <w:tcPr>
            <w:tcW w:w="1132" w:type="dxa"/>
            <w:vAlign w:val="bottom"/>
          </w:tcPr>
          <w:p w14:paraId="1DDA2907" w14:textId="77777777" w:rsidR="004378A0" w:rsidRDefault="004378A0" w:rsidP="00BA1967">
            <w:pPr>
              <w:pStyle w:val="ESBodyText0"/>
              <w:spacing w:line="240" w:lineRule="auto"/>
              <w:jc w:val="center"/>
            </w:pPr>
            <w:r>
              <w:t>4-year average</w:t>
            </w:r>
          </w:p>
        </w:tc>
      </w:tr>
      <w:tr w:rsidR="004A5C6F" w14:paraId="36AEDABD" w14:textId="77777777" w:rsidTr="00301A6C">
        <w:trPr>
          <w:trHeight w:hRule="exact" w:val="567"/>
        </w:trPr>
        <w:tc>
          <w:tcPr>
            <w:tcW w:w="2835" w:type="dxa"/>
            <w:tcMar>
              <w:top w:w="57" w:type="dxa"/>
            </w:tcMar>
            <w:vAlign w:val="center"/>
          </w:tcPr>
          <w:p w14:paraId="12F5CD27" w14:textId="77777777" w:rsidR="004378A0" w:rsidRDefault="004378A0" w:rsidP="00BA1967">
            <w:pPr>
              <w:pStyle w:val="ESBodyText0"/>
              <w:spacing w:line="240" w:lineRule="auto"/>
            </w:pPr>
            <w:r>
              <w:t xml:space="preserve">School average number of absence </w:t>
            </w:r>
            <w:r>
              <w:t>days:</w:t>
            </w:r>
          </w:p>
        </w:tc>
        <w:tc>
          <w:tcPr>
            <w:tcW w:w="1131" w:type="dxa"/>
            <w:tcBorders>
              <w:bottom w:val="single" w:sz="4" w:space="0" w:color="FFFFFF" w:themeColor="background1"/>
            </w:tcBorders>
            <w:shd w:val="clear" w:color="auto" w:fill="FFC000"/>
            <w:tcMar>
              <w:top w:w="57" w:type="dxa"/>
            </w:tcMar>
            <w:vAlign w:val="center"/>
          </w:tcPr>
          <w:p w14:paraId="7ACC0EC1" w14:textId="77777777" w:rsidR="004378A0" w:rsidRDefault="004378A0" w:rsidP="00BA1967">
            <w:pPr>
              <w:pStyle w:val="ESBodyText0"/>
              <w:spacing w:line="240" w:lineRule="auto"/>
              <w:jc w:val="center"/>
            </w:pPr>
            <w:r>
              <w:t>30.7</w:t>
            </w:r>
          </w:p>
        </w:tc>
        <w:tc>
          <w:tcPr>
            <w:tcW w:w="1132" w:type="dxa"/>
            <w:tcBorders>
              <w:bottom w:val="single" w:sz="4" w:space="0" w:color="FFFFFF" w:themeColor="background1"/>
            </w:tcBorders>
            <w:shd w:val="clear" w:color="auto" w:fill="FFC000"/>
            <w:tcMar>
              <w:top w:w="57" w:type="dxa"/>
            </w:tcMar>
            <w:vAlign w:val="center"/>
          </w:tcPr>
          <w:p w14:paraId="015F0E29" w14:textId="77777777" w:rsidR="004378A0" w:rsidRDefault="004378A0" w:rsidP="00BA1967">
            <w:pPr>
              <w:pStyle w:val="ESBodyText0"/>
              <w:spacing w:line="240" w:lineRule="auto"/>
              <w:jc w:val="center"/>
            </w:pPr>
            <w:r>
              <w:t>30.0</w:t>
            </w:r>
          </w:p>
        </w:tc>
      </w:tr>
      <w:tr w:rsidR="004A5C6F" w14:paraId="29E601DA" w14:textId="77777777" w:rsidTr="00301A6C">
        <w:trPr>
          <w:trHeight w:hRule="exact" w:val="567"/>
        </w:trPr>
        <w:tc>
          <w:tcPr>
            <w:tcW w:w="2835" w:type="dxa"/>
            <w:tcMar>
              <w:top w:w="57" w:type="dxa"/>
            </w:tcMar>
            <w:vAlign w:val="center"/>
          </w:tcPr>
          <w:p w14:paraId="6D0A6611" w14:textId="77777777" w:rsidR="004378A0" w:rsidRDefault="004378A0"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2FA8493" w14:textId="77777777" w:rsidR="004378A0" w:rsidRPr="00B20B33" w:rsidRDefault="004378A0" w:rsidP="00BA1967">
            <w:pPr>
              <w:pStyle w:val="ESBodyText0"/>
              <w:spacing w:line="240" w:lineRule="auto"/>
              <w:jc w:val="center"/>
              <w:rPr>
                <w:color w:val="FFFFFF" w:themeColor="background1"/>
              </w:rPr>
            </w:pPr>
            <w:r>
              <w:rPr>
                <w:color w:val="FFFFFF" w:themeColor="background1"/>
              </w:rPr>
              <w:t>25.1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1FBCD28C" w14:textId="77777777" w:rsidR="004378A0" w:rsidRPr="00B20B33" w:rsidRDefault="004378A0" w:rsidP="00BA1967">
            <w:pPr>
              <w:pStyle w:val="ESBodyText0"/>
              <w:spacing w:line="240" w:lineRule="auto"/>
              <w:jc w:val="center"/>
              <w:rPr>
                <w:color w:val="FFFFFF" w:themeColor="background1"/>
              </w:rPr>
            </w:pPr>
            <w:r>
              <w:rPr>
                <w:color w:val="FFFFFF" w:themeColor="background1"/>
              </w:rPr>
              <w:t>20.1</w:t>
            </w:r>
          </w:p>
        </w:tc>
      </w:tr>
      <w:tr w:rsidR="004A5C6F" w14:paraId="6B897EC5" w14:textId="77777777" w:rsidTr="00301A6C">
        <w:trPr>
          <w:trHeight w:hRule="exact" w:val="567"/>
        </w:trPr>
        <w:tc>
          <w:tcPr>
            <w:tcW w:w="2835" w:type="dxa"/>
            <w:tcMar>
              <w:top w:w="57" w:type="dxa"/>
            </w:tcMar>
            <w:vAlign w:val="center"/>
          </w:tcPr>
          <w:p w14:paraId="77E1DC7D" w14:textId="77777777" w:rsidR="004378A0" w:rsidRDefault="004378A0"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ED48E83" w14:textId="77777777" w:rsidR="004378A0" w:rsidRDefault="004378A0"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B6C0F08" w14:textId="77777777" w:rsidR="004378A0" w:rsidRDefault="004378A0" w:rsidP="00BA1967">
            <w:pPr>
              <w:pStyle w:val="ESBodyText0"/>
              <w:spacing w:line="240" w:lineRule="auto"/>
              <w:jc w:val="center"/>
            </w:pPr>
            <w:r>
              <w:t>17.0</w:t>
            </w:r>
          </w:p>
        </w:tc>
      </w:tr>
    </w:tbl>
    <w:p w14:paraId="14D135BE" w14:textId="77777777" w:rsidR="004378A0" w:rsidRDefault="004378A0">
      <w:pPr>
        <w:pStyle w:val="ESBodyText0"/>
      </w:pPr>
    </w:p>
    <w:p w14:paraId="39077C56" w14:textId="77777777" w:rsidR="004378A0" w:rsidRDefault="004378A0">
      <w:pPr>
        <w:pStyle w:val="ESBodyText0"/>
      </w:pPr>
    </w:p>
    <w:p w14:paraId="6F39BF90" w14:textId="77777777" w:rsidR="004378A0" w:rsidRDefault="004378A0">
      <w:pPr>
        <w:pStyle w:val="ESBodyText0"/>
      </w:pPr>
    </w:p>
    <w:p w14:paraId="1576ECBA" w14:textId="77777777" w:rsidR="004378A0" w:rsidRDefault="004378A0">
      <w:pPr>
        <w:pStyle w:val="ESBodyText0"/>
        <w:rPr>
          <w:b/>
          <w:bCs/>
        </w:rPr>
      </w:pPr>
      <w:r>
        <w:t xml:space="preserve">  </w:t>
      </w:r>
      <w:r w:rsidRPr="00116F0E">
        <w:rPr>
          <w:b/>
          <w:bCs/>
        </w:rPr>
        <w:t>Attendance Rate (latest year)</w:t>
      </w:r>
    </w:p>
    <w:p w14:paraId="0E646753" w14:textId="77777777" w:rsidR="004378A0" w:rsidRPr="00116F0E" w:rsidRDefault="004378A0">
      <w:pPr>
        <w:pStyle w:val="ESBodyText0"/>
      </w:pPr>
      <w:r w:rsidRPr="00116F0E">
        <w:t xml:space="preserve">  Attendance rate refers to the average proportion of formal school days students in each year level attended.</w:t>
      </w:r>
    </w:p>
    <w:p w14:paraId="3CDCA721" w14:textId="77777777" w:rsidR="004378A0" w:rsidRDefault="004378A0">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4A5C6F" w14:paraId="1AEFA09F" w14:textId="77777777" w:rsidTr="00E163B8">
        <w:tc>
          <w:tcPr>
            <w:tcW w:w="2835" w:type="dxa"/>
          </w:tcPr>
          <w:p w14:paraId="78047DDE" w14:textId="77777777" w:rsidR="004378A0" w:rsidRPr="006F4FB2" w:rsidRDefault="004378A0">
            <w:pPr>
              <w:pStyle w:val="ESBodyText0"/>
              <w:rPr>
                <w:b/>
                <w:bCs/>
              </w:rPr>
            </w:pPr>
          </w:p>
        </w:tc>
        <w:tc>
          <w:tcPr>
            <w:tcW w:w="1093" w:type="dxa"/>
          </w:tcPr>
          <w:p w14:paraId="5F5DA887" w14:textId="77777777" w:rsidR="004378A0" w:rsidRDefault="004378A0">
            <w:pPr>
              <w:pStyle w:val="ESBodyText0"/>
            </w:pPr>
          </w:p>
        </w:tc>
        <w:tc>
          <w:tcPr>
            <w:tcW w:w="1094" w:type="dxa"/>
          </w:tcPr>
          <w:p w14:paraId="27173F0D" w14:textId="77777777" w:rsidR="004378A0" w:rsidRDefault="004378A0">
            <w:pPr>
              <w:pStyle w:val="ESBodyText0"/>
            </w:pPr>
          </w:p>
        </w:tc>
        <w:tc>
          <w:tcPr>
            <w:tcW w:w="1093" w:type="dxa"/>
          </w:tcPr>
          <w:p w14:paraId="41DAA0CD" w14:textId="77777777" w:rsidR="004378A0" w:rsidRDefault="004378A0">
            <w:pPr>
              <w:pStyle w:val="ESBodyText0"/>
            </w:pPr>
          </w:p>
        </w:tc>
        <w:tc>
          <w:tcPr>
            <w:tcW w:w="1094" w:type="dxa"/>
          </w:tcPr>
          <w:p w14:paraId="7B57B275" w14:textId="77777777" w:rsidR="004378A0" w:rsidRDefault="004378A0">
            <w:pPr>
              <w:pStyle w:val="ESBodyText0"/>
            </w:pPr>
          </w:p>
        </w:tc>
        <w:tc>
          <w:tcPr>
            <w:tcW w:w="1093" w:type="dxa"/>
          </w:tcPr>
          <w:p w14:paraId="6E663879" w14:textId="77777777" w:rsidR="004378A0" w:rsidRDefault="004378A0">
            <w:pPr>
              <w:pStyle w:val="ESBodyText0"/>
            </w:pPr>
          </w:p>
        </w:tc>
        <w:tc>
          <w:tcPr>
            <w:tcW w:w="1094" w:type="dxa"/>
          </w:tcPr>
          <w:p w14:paraId="62917177" w14:textId="77777777" w:rsidR="004378A0" w:rsidRDefault="004378A0">
            <w:pPr>
              <w:pStyle w:val="ESBodyText0"/>
            </w:pPr>
          </w:p>
        </w:tc>
        <w:tc>
          <w:tcPr>
            <w:tcW w:w="1094" w:type="dxa"/>
          </w:tcPr>
          <w:p w14:paraId="00BAD7A6" w14:textId="77777777" w:rsidR="004378A0" w:rsidRDefault="004378A0">
            <w:pPr>
              <w:pStyle w:val="ESBodyText0"/>
            </w:pPr>
          </w:p>
        </w:tc>
      </w:tr>
      <w:tr w:rsidR="004A5C6F" w14:paraId="4BB00667" w14:textId="77777777" w:rsidTr="00E163B8">
        <w:tc>
          <w:tcPr>
            <w:tcW w:w="2835" w:type="dxa"/>
            <w:vAlign w:val="bottom"/>
          </w:tcPr>
          <w:p w14:paraId="75F1B8C5" w14:textId="77777777" w:rsidR="004378A0" w:rsidRDefault="004378A0">
            <w:pPr>
              <w:pStyle w:val="ESBodyText0"/>
            </w:pPr>
          </w:p>
        </w:tc>
        <w:tc>
          <w:tcPr>
            <w:tcW w:w="1093" w:type="dxa"/>
            <w:vAlign w:val="bottom"/>
          </w:tcPr>
          <w:p w14:paraId="554A4E12" w14:textId="77777777" w:rsidR="004378A0" w:rsidRDefault="004378A0" w:rsidP="006F4FB2">
            <w:pPr>
              <w:pStyle w:val="ESBodyText0"/>
              <w:jc w:val="center"/>
            </w:pPr>
            <w:r>
              <w:t>Prep</w:t>
            </w:r>
          </w:p>
        </w:tc>
        <w:tc>
          <w:tcPr>
            <w:tcW w:w="1094" w:type="dxa"/>
            <w:vAlign w:val="bottom"/>
          </w:tcPr>
          <w:p w14:paraId="1EA1EB5F" w14:textId="77777777" w:rsidR="004378A0" w:rsidRDefault="004378A0" w:rsidP="006F4FB2">
            <w:pPr>
              <w:pStyle w:val="ESBodyText0"/>
              <w:jc w:val="center"/>
            </w:pPr>
            <w:r>
              <w:t>Year 1</w:t>
            </w:r>
          </w:p>
        </w:tc>
        <w:tc>
          <w:tcPr>
            <w:tcW w:w="1093" w:type="dxa"/>
            <w:vAlign w:val="bottom"/>
          </w:tcPr>
          <w:p w14:paraId="44CF6564" w14:textId="77777777" w:rsidR="004378A0" w:rsidRDefault="004378A0" w:rsidP="006F4FB2">
            <w:pPr>
              <w:pStyle w:val="ESBodyText0"/>
              <w:jc w:val="center"/>
            </w:pPr>
            <w:r>
              <w:t>Year 2</w:t>
            </w:r>
          </w:p>
        </w:tc>
        <w:tc>
          <w:tcPr>
            <w:tcW w:w="1094" w:type="dxa"/>
            <w:vAlign w:val="bottom"/>
          </w:tcPr>
          <w:p w14:paraId="63718AE9" w14:textId="77777777" w:rsidR="004378A0" w:rsidRDefault="004378A0" w:rsidP="006F4FB2">
            <w:pPr>
              <w:pStyle w:val="ESBodyText0"/>
              <w:jc w:val="center"/>
            </w:pPr>
            <w:r>
              <w:t>Year 3</w:t>
            </w:r>
          </w:p>
        </w:tc>
        <w:tc>
          <w:tcPr>
            <w:tcW w:w="1093" w:type="dxa"/>
            <w:vAlign w:val="bottom"/>
          </w:tcPr>
          <w:p w14:paraId="15EB07D4" w14:textId="77777777" w:rsidR="004378A0" w:rsidRDefault="004378A0" w:rsidP="006F4FB2">
            <w:pPr>
              <w:pStyle w:val="ESBodyText0"/>
              <w:jc w:val="center"/>
            </w:pPr>
            <w:r>
              <w:t>Year 4</w:t>
            </w:r>
          </w:p>
        </w:tc>
        <w:tc>
          <w:tcPr>
            <w:tcW w:w="1094" w:type="dxa"/>
            <w:vAlign w:val="bottom"/>
          </w:tcPr>
          <w:p w14:paraId="74981B2A" w14:textId="77777777" w:rsidR="004378A0" w:rsidRDefault="004378A0" w:rsidP="006F4FB2">
            <w:pPr>
              <w:pStyle w:val="ESBodyText0"/>
              <w:jc w:val="center"/>
            </w:pPr>
            <w:r>
              <w:t>Year 5</w:t>
            </w:r>
          </w:p>
        </w:tc>
        <w:tc>
          <w:tcPr>
            <w:tcW w:w="1094" w:type="dxa"/>
            <w:vAlign w:val="bottom"/>
          </w:tcPr>
          <w:p w14:paraId="0A572195" w14:textId="77777777" w:rsidR="004378A0" w:rsidRDefault="004378A0" w:rsidP="006F4FB2">
            <w:pPr>
              <w:pStyle w:val="ESBodyText0"/>
              <w:jc w:val="center"/>
            </w:pPr>
            <w:r>
              <w:t>Year 6</w:t>
            </w:r>
          </w:p>
        </w:tc>
      </w:tr>
      <w:tr w:rsidR="004A5C6F" w14:paraId="1A9731AA" w14:textId="77777777" w:rsidTr="00E163B8">
        <w:tc>
          <w:tcPr>
            <w:tcW w:w="2835" w:type="dxa"/>
          </w:tcPr>
          <w:p w14:paraId="3AF27CE1" w14:textId="77777777" w:rsidR="004378A0" w:rsidRDefault="004378A0">
            <w:pPr>
              <w:pStyle w:val="ESBodyText0"/>
            </w:pPr>
            <w:r>
              <w:t>Attendance Rate by year level (202</w:t>
            </w:r>
            <w:r>
              <w:t>2</w:t>
            </w:r>
            <w:r>
              <w:t>):</w:t>
            </w:r>
          </w:p>
        </w:tc>
        <w:tc>
          <w:tcPr>
            <w:tcW w:w="1093" w:type="dxa"/>
            <w:shd w:val="clear" w:color="auto" w:fill="FFC000"/>
            <w:tcMar>
              <w:top w:w="57" w:type="dxa"/>
            </w:tcMar>
            <w:vAlign w:val="center"/>
          </w:tcPr>
          <w:p w14:paraId="03AD86F4" w14:textId="77777777" w:rsidR="004378A0" w:rsidRDefault="004378A0" w:rsidP="006F4FB2">
            <w:pPr>
              <w:pStyle w:val="ESBodyText0"/>
              <w:jc w:val="center"/>
            </w:pPr>
            <w:r>
              <w:t>83%</w:t>
            </w:r>
          </w:p>
        </w:tc>
        <w:tc>
          <w:tcPr>
            <w:tcW w:w="1094" w:type="dxa"/>
            <w:shd w:val="clear" w:color="auto" w:fill="FFC000"/>
            <w:tcMar>
              <w:top w:w="57" w:type="dxa"/>
            </w:tcMar>
            <w:vAlign w:val="center"/>
          </w:tcPr>
          <w:p w14:paraId="331EEF7F" w14:textId="77777777" w:rsidR="004378A0" w:rsidRDefault="004378A0" w:rsidP="006F4FB2">
            <w:pPr>
              <w:pStyle w:val="ESBodyText0"/>
              <w:jc w:val="center"/>
            </w:pPr>
            <w:r>
              <w:t>85%</w:t>
            </w:r>
          </w:p>
        </w:tc>
        <w:tc>
          <w:tcPr>
            <w:tcW w:w="1093" w:type="dxa"/>
            <w:shd w:val="clear" w:color="auto" w:fill="FFC000"/>
            <w:tcMar>
              <w:top w:w="57" w:type="dxa"/>
            </w:tcMar>
            <w:vAlign w:val="center"/>
          </w:tcPr>
          <w:p w14:paraId="44D69F19" w14:textId="77777777" w:rsidR="004378A0" w:rsidRDefault="004378A0" w:rsidP="006F4FB2">
            <w:pPr>
              <w:pStyle w:val="ESBodyText0"/>
              <w:jc w:val="center"/>
            </w:pPr>
            <w:r>
              <w:t>88%</w:t>
            </w:r>
          </w:p>
        </w:tc>
        <w:tc>
          <w:tcPr>
            <w:tcW w:w="1094" w:type="dxa"/>
            <w:shd w:val="clear" w:color="auto" w:fill="FFC000"/>
            <w:tcMar>
              <w:top w:w="57" w:type="dxa"/>
            </w:tcMar>
            <w:vAlign w:val="center"/>
          </w:tcPr>
          <w:p w14:paraId="78A25241" w14:textId="77777777" w:rsidR="004378A0" w:rsidRDefault="004378A0" w:rsidP="006F4FB2">
            <w:pPr>
              <w:pStyle w:val="ESBodyText0"/>
              <w:jc w:val="center"/>
            </w:pPr>
            <w:r>
              <w:t>86%</w:t>
            </w:r>
          </w:p>
        </w:tc>
        <w:tc>
          <w:tcPr>
            <w:tcW w:w="1093" w:type="dxa"/>
            <w:shd w:val="clear" w:color="auto" w:fill="FFC000"/>
            <w:tcMar>
              <w:top w:w="57" w:type="dxa"/>
            </w:tcMar>
            <w:vAlign w:val="center"/>
          </w:tcPr>
          <w:p w14:paraId="063A6F18" w14:textId="77777777" w:rsidR="004378A0" w:rsidRDefault="004378A0" w:rsidP="006F4FB2">
            <w:pPr>
              <w:pStyle w:val="ESBodyText0"/>
              <w:jc w:val="center"/>
            </w:pPr>
            <w:r>
              <w:t>84%</w:t>
            </w:r>
          </w:p>
        </w:tc>
        <w:tc>
          <w:tcPr>
            <w:tcW w:w="1094" w:type="dxa"/>
            <w:shd w:val="clear" w:color="auto" w:fill="FFC000"/>
            <w:tcMar>
              <w:top w:w="57" w:type="dxa"/>
            </w:tcMar>
            <w:vAlign w:val="center"/>
          </w:tcPr>
          <w:p w14:paraId="0AC4995B" w14:textId="77777777" w:rsidR="004378A0" w:rsidRDefault="004378A0" w:rsidP="006F4FB2">
            <w:pPr>
              <w:pStyle w:val="ESBodyText0"/>
              <w:jc w:val="center"/>
            </w:pPr>
            <w:r>
              <w:t>80%</w:t>
            </w:r>
          </w:p>
        </w:tc>
        <w:tc>
          <w:tcPr>
            <w:tcW w:w="1094" w:type="dxa"/>
            <w:shd w:val="clear" w:color="auto" w:fill="FFC000"/>
            <w:tcMar>
              <w:top w:w="57" w:type="dxa"/>
            </w:tcMar>
            <w:vAlign w:val="center"/>
          </w:tcPr>
          <w:p w14:paraId="333BDCED" w14:textId="77777777" w:rsidR="004378A0" w:rsidRDefault="004378A0" w:rsidP="006F4FB2">
            <w:pPr>
              <w:pStyle w:val="ESBodyText0"/>
              <w:jc w:val="center"/>
            </w:pPr>
            <w:r>
              <w:t>85%</w:t>
            </w:r>
          </w:p>
        </w:tc>
      </w:tr>
    </w:tbl>
    <w:p w14:paraId="3558F7C3" w14:textId="77777777" w:rsidR="004378A0" w:rsidRDefault="004378A0">
      <w:pPr>
        <w:pStyle w:val="ESBodyText0"/>
      </w:pPr>
    </w:p>
    <w:p w14:paraId="3125C5BD" w14:textId="77777777" w:rsidR="004378A0" w:rsidRDefault="004378A0">
      <w:pPr>
        <w:pStyle w:val="ESBodyText0"/>
      </w:pPr>
    </w:p>
    <w:p w14:paraId="111FAB98" w14:textId="77777777" w:rsidR="004378A0" w:rsidRDefault="004378A0" w:rsidP="006A4059">
      <w:pPr>
        <w:pStyle w:val="ESBodyText0"/>
      </w:pPr>
    </w:p>
    <w:p w14:paraId="0706A816" w14:textId="77777777" w:rsidR="004378A0" w:rsidRDefault="004378A0">
      <w:pPr>
        <w:spacing w:after="0" w:line="240" w:lineRule="auto"/>
        <w:rPr>
          <w:b/>
          <w:color w:val="000000" w:themeColor="text1"/>
        </w:rPr>
      </w:pPr>
      <w:r>
        <w:br w:type="page"/>
      </w:r>
    </w:p>
    <w:p w14:paraId="256AFA82" w14:textId="77777777" w:rsidR="004378A0" w:rsidRPr="00775144" w:rsidRDefault="004378A0" w:rsidP="00775144">
      <w:pPr>
        <w:pStyle w:val="Style10"/>
      </w:pPr>
      <w:r w:rsidRPr="0017363D">
        <w:rPr>
          <w:b/>
          <w:bCs w:val="0"/>
          <w:sz w:val="44"/>
          <w:szCs w:val="52"/>
        </w:rPr>
        <w:lastRenderedPageBreak/>
        <w:t>Financial Performance and Position</w:t>
      </w:r>
    </w:p>
    <w:p w14:paraId="14190EA4" w14:textId="77777777" w:rsidR="004378A0" w:rsidRPr="0099239B" w:rsidRDefault="004378A0"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w:t>
      </w:r>
      <w:proofErr w:type="gramStart"/>
      <w:r w:rsidRPr="0099239B">
        <w:rPr>
          <w:b w:val="0"/>
          <w:bCs w:val="0"/>
          <w:color w:val="C00000"/>
          <w:sz w:val="24"/>
          <w:szCs w:val="24"/>
        </w:rPr>
        <w:t>December,</w:t>
      </w:r>
      <w:proofErr w:type="gramEnd"/>
      <w:r w:rsidRPr="0099239B">
        <w:rPr>
          <w:b w:val="0"/>
          <w:bCs w:val="0"/>
          <w:color w:val="C00000"/>
          <w:sz w:val="24"/>
          <w:szCs w:val="24"/>
        </w:rPr>
        <w:t xml:space="preserve">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4A5C6F" w14:paraId="2D0524D5" w14:textId="77777777" w:rsidTr="004A5C6F">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20537303" w14:textId="77777777" w:rsidR="004378A0" w:rsidRPr="00243D95" w:rsidRDefault="004378A0">
            <w:pPr>
              <w:spacing w:before="40" w:after="40" w:line="240" w:lineRule="auto"/>
              <w:rPr>
                <w:rFonts w:cs="Times New Roman"/>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3C6FEDDE" w14:textId="77777777" w:rsidR="004378A0" w:rsidRPr="00243D95" w:rsidRDefault="004378A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A5C6F" w14:paraId="2D6DF68E"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3962C849" w14:textId="77777777" w:rsidR="004378A0" w:rsidRDefault="004378A0">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1DAA683F"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$6,605,477</w:t>
            </w:r>
          </w:p>
        </w:tc>
      </w:tr>
      <w:tr w:rsidR="004A5C6F" w14:paraId="072D1D12"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6E986BDE" w14:textId="77777777" w:rsidR="004378A0" w:rsidRDefault="004378A0">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686F0C05" w14:textId="77777777" w:rsidR="004378A0" w:rsidRDefault="004378A0">
            <w:pPr>
              <w:jc w:val="right"/>
              <w:cnfStyle w:val="000000000000" w:firstRow="0" w:lastRow="0" w:firstColumn="0" w:lastColumn="0" w:oddVBand="0" w:evenVBand="0" w:oddHBand="0" w:evenHBand="0" w:firstRowFirstColumn="0" w:firstRowLastColumn="0" w:lastRowFirstColumn="0" w:lastRowLastColumn="0"/>
            </w:pPr>
            <w:r>
              <w:t>$1,457,986</w:t>
            </w:r>
          </w:p>
        </w:tc>
      </w:tr>
      <w:tr w:rsidR="004A5C6F" w14:paraId="3A3E128A"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68C0FBAD" w14:textId="77777777" w:rsidR="004378A0" w:rsidRDefault="004378A0">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4E840845"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$49,654</w:t>
            </w:r>
          </w:p>
        </w:tc>
      </w:tr>
      <w:tr w:rsidR="004A5C6F" w14:paraId="4BBA56E5"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7A59F8F1" w14:textId="77777777" w:rsidR="004378A0" w:rsidRDefault="004378A0">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68B03A52" w14:textId="77777777" w:rsidR="004378A0" w:rsidRDefault="004378A0">
            <w:pPr>
              <w:jc w:val="right"/>
              <w:cnfStyle w:val="000000000000" w:firstRow="0" w:lastRow="0" w:firstColumn="0" w:lastColumn="0" w:oddVBand="0" w:evenVBand="0" w:oddHBand="0" w:evenHBand="0" w:firstRowFirstColumn="0" w:firstRowLastColumn="0" w:lastRowFirstColumn="0" w:lastRowLastColumn="0"/>
            </w:pPr>
            <w:r>
              <w:t>$887</w:t>
            </w:r>
          </w:p>
        </w:tc>
      </w:tr>
      <w:tr w:rsidR="004A5C6F" w14:paraId="42C429C6"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46A479BD" w14:textId="77777777" w:rsidR="004378A0" w:rsidRDefault="004378A0">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2EDF2CBD"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$71,222</w:t>
            </w:r>
          </w:p>
        </w:tc>
      </w:tr>
      <w:tr w:rsidR="004A5C6F" w14:paraId="7D3759B2"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7A8365F8" w14:textId="77777777" w:rsidR="004378A0" w:rsidRDefault="004378A0">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1DEBE184" w14:textId="77777777" w:rsidR="004378A0" w:rsidRDefault="004378A0">
            <w:pPr>
              <w:jc w:val="right"/>
              <w:cnfStyle w:val="000000000000" w:firstRow="0" w:lastRow="0" w:firstColumn="0" w:lastColumn="0" w:oddVBand="0" w:evenVBand="0" w:oddHBand="0" w:evenHBand="0" w:firstRowFirstColumn="0" w:firstRowLastColumn="0" w:lastRowFirstColumn="0" w:lastRowLastColumn="0"/>
            </w:pPr>
            <w:r>
              <w:t>$110,469</w:t>
            </w:r>
          </w:p>
        </w:tc>
      </w:tr>
      <w:tr w:rsidR="004A5C6F" w14:paraId="4F621F85"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4F78EC36" w14:textId="77777777" w:rsidR="004378A0" w:rsidRPr="007A1EF3" w:rsidRDefault="004378A0">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6D0AB8D8"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$18,299</w:t>
            </w:r>
          </w:p>
        </w:tc>
      </w:tr>
      <w:tr w:rsidR="004A5C6F" w14:paraId="1F02B217"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025FFE46" w14:textId="77777777" w:rsidR="004378A0" w:rsidRDefault="004378A0">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37AA6573" w14:textId="77777777" w:rsidR="004378A0" w:rsidRPr="00243D95" w:rsidRDefault="004378A0">
            <w:pPr>
              <w:jc w:val="right"/>
              <w:cnfStyle w:val="000000000000" w:firstRow="0" w:lastRow="0" w:firstColumn="0" w:lastColumn="0" w:oddVBand="0" w:evenVBand="0" w:oddHBand="0" w:evenHBand="0" w:firstRowFirstColumn="0" w:firstRowLastColumn="0" w:lastRowFirstColumn="0" w:lastRowLastColumn="0"/>
              <w:rPr>
                <w:b/>
                <w:bCs/>
              </w:rPr>
            </w:pPr>
            <w:r>
              <w:rPr>
                <w:b/>
                <w:bCs/>
              </w:rPr>
              <w:t>$8,313,995</w:t>
            </w:r>
          </w:p>
        </w:tc>
      </w:tr>
      <w:bookmarkEnd w:id="2"/>
    </w:tbl>
    <w:p w14:paraId="4576E782" w14:textId="77777777" w:rsidR="004378A0" w:rsidRDefault="004378A0"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4A5C6F" w14:paraId="5E9FB2E8" w14:textId="77777777" w:rsidTr="004A5C6F">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7D9C472E" w14:textId="77777777" w:rsidR="004378A0" w:rsidRPr="00243D95" w:rsidRDefault="004378A0">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6F63B18F" w14:textId="77777777" w:rsidR="004378A0" w:rsidRPr="00243D95" w:rsidRDefault="004378A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A5C6F" w14:paraId="12234EF4"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2F9F6724" w14:textId="77777777" w:rsidR="004378A0" w:rsidRDefault="004378A0">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1144A965"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$1,950,398</w:t>
            </w:r>
          </w:p>
        </w:tc>
      </w:tr>
      <w:tr w:rsidR="004A5C6F" w14:paraId="663AB10B"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6F989026" w14:textId="77777777" w:rsidR="004378A0" w:rsidRDefault="004378A0">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4ADEF3C5" w14:textId="77777777" w:rsidR="004378A0" w:rsidRDefault="004378A0">
            <w:pPr>
              <w:jc w:val="right"/>
              <w:cnfStyle w:val="000000000000" w:firstRow="0" w:lastRow="0" w:firstColumn="0" w:lastColumn="0" w:oddVBand="0" w:evenVBand="0" w:oddHBand="0" w:evenHBand="0" w:firstRowFirstColumn="0" w:firstRowLastColumn="0" w:lastRowFirstColumn="0" w:lastRowLastColumn="0"/>
            </w:pPr>
            <w:r>
              <w:t>$0</w:t>
            </w:r>
          </w:p>
        </w:tc>
      </w:tr>
      <w:tr w:rsidR="004A5C6F" w14:paraId="03603881"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74A6E316" w14:textId="77777777" w:rsidR="004378A0" w:rsidRDefault="004378A0">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4162B901"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$0</w:t>
            </w:r>
          </w:p>
        </w:tc>
      </w:tr>
      <w:tr w:rsidR="004A5C6F" w14:paraId="5B6CAE63"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1D6457E0" w14:textId="77777777" w:rsidR="004378A0" w:rsidRDefault="004378A0" w:rsidP="00243D95">
            <w:pPr>
              <w:spacing w:before="40" w:after="40" w:line="240" w:lineRule="auto"/>
              <w:rPr>
                <w:rFonts w:cs="Times New Roman"/>
                <w:szCs w:val="22"/>
              </w:rPr>
            </w:pPr>
            <w:r>
              <w:rPr>
                <w:rFonts w:cs="Times New Roman"/>
                <w:b w:val="0"/>
                <w:szCs w:val="22"/>
              </w:rPr>
              <w:t>Equity (Social Disadvantage – Extraordinary Growth)</w:t>
            </w:r>
          </w:p>
          <w:p w14:paraId="2D8BE9E5" w14:textId="77777777" w:rsidR="004378A0" w:rsidRDefault="004378A0">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6B98AE89" w14:textId="77777777" w:rsidR="004378A0" w:rsidRDefault="004378A0">
            <w:pPr>
              <w:jc w:val="right"/>
              <w:cnfStyle w:val="000000000000" w:firstRow="0" w:lastRow="0" w:firstColumn="0" w:lastColumn="0" w:oddVBand="0" w:evenVBand="0" w:oddHBand="0" w:evenHBand="0" w:firstRowFirstColumn="0" w:firstRowLastColumn="0" w:lastRowFirstColumn="0" w:lastRowLastColumn="0"/>
            </w:pPr>
            <w:r>
              <w:t>$0</w:t>
            </w:r>
          </w:p>
        </w:tc>
      </w:tr>
      <w:tr w:rsidR="004A5C6F" w14:paraId="1437B955"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736AE61A" w14:textId="77777777" w:rsidR="004378A0" w:rsidRPr="00243D95" w:rsidRDefault="004378A0"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670A60FD" w14:textId="77777777" w:rsidR="004378A0" w:rsidRPr="00243D95" w:rsidRDefault="004378A0">
            <w:pPr>
              <w:jc w:val="right"/>
              <w:cnfStyle w:val="000000100000" w:firstRow="0" w:lastRow="0" w:firstColumn="0" w:lastColumn="0" w:oddVBand="0" w:evenVBand="0" w:oddHBand="1" w:evenHBand="0" w:firstRowFirstColumn="0" w:firstRowLastColumn="0" w:lastRowFirstColumn="0" w:lastRowLastColumn="0"/>
              <w:rPr>
                <w:b/>
                <w:bCs/>
              </w:rPr>
            </w:pPr>
            <w:r>
              <w:rPr>
                <w:b/>
                <w:bCs/>
              </w:rPr>
              <w:t>$1,950,398</w:t>
            </w:r>
          </w:p>
        </w:tc>
      </w:tr>
    </w:tbl>
    <w:p w14:paraId="38CDA92D" w14:textId="77777777" w:rsidR="004378A0" w:rsidRDefault="004378A0"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4A5C6F" w14:paraId="519588B8" w14:textId="77777777" w:rsidTr="004A5C6F">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44DFFF23" w14:textId="77777777" w:rsidR="004378A0" w:rsidRPr="00243D95" w:rsidRDefault="004378A0">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604BA8BF" w14:textId="77777777" w:rsidR="004378A0" w:rsidRPr="00243D95" w:rsidRDefault="004378A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A5C6F" w14:paraId="3FAB6616"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70AAD2CF" w14:textId="77777777" w:rsidR="004378A0" w:rsidRDefault="004378A0">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6466327A"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$5,197,890</w:t>
            </w:r>
          </w:p>
        </w:tc>
      </w:tr>
      <w:tr w:rsidR="004A5C6F" w14:paraId="0EF52690"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D7825D2" w14:textId="77777777" w:rsidR="004378A0" w:rsidRDefault="004378A0">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54FBC3B" w14:textId="77777777" w:rsidR="004378A0" w:rsidRDefault="004378A0">
            <w:pPr>
              <w:jc w:val="right"/>
              <w:cnfStyle w:val="000000000000" w:firstRow="0" w:lastRow="0" w:firstColumn="0" w:lastColumn="0" w:oddVBand="0" w:evenVBand="0" w:oddHBand="0" w:evenHBand="0" w:firstRowFirstColumn="0" w:firstRowLastColumn="0" w:lastRowFirstColumn="0" w:lastRowLastColumn="0"/>
            </w:pPr>
            <w:r>
              <w:t>$0</w:t>
            </w:r>
          </w:p>
        </w:tc>
      </w:tr>
      <w:tr w:rsidR="004A5C6F" w14:paraId="055451A0"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DD510FE" w14:textId="77777777" w:rsidR="004378A0" w:rsidRDefault="004378A0">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21F9C055"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$10,655</w:t>
            </w:r>
          </w:p>
        </w:tc>
      </w:tr>
      <w:tr w:rsidR="004A5C6F" w14:paraId="0DF55F69"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ECC2B50" w14:textId="77777777" w:rsidR="004378A0" w:rsidRDefault="004378A0"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49A65AC7" w14:textId="77777777" w:rsidR="004378A0" w:rsidRDefault="004378A0" w:rsidP="006D3611">
            <w:pPr>
              <w:jc w:val="right"/>
              <w:cnfStyle w:val="000000000000" w:firstRow="0" w:lastRow="0" w:firstColumn="0" w:lastColumn="0" w:oddVBand="0" w:evenVBand="0" w:oddHBand="0" w:evenHBand="0" w:firstRowFirstColumn="0" w:firstRowLastColumn="0" w:lastRowFirstColumn="0" w:lastRowLastColumn="0"/>
            </w:pPr>
            <w:r>
              <w:t>$47,347</w:t>
            </w:r>
          </w:p>
        </w:tc>
      </w:tr>
      <w:tr w:rsidR="004A5C6F" w14:paraId="3399F5B6"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959EDD4" w14:textId="77777777" w:rsidR="004378A0" w:rsidRDefault="004378A0">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2A0597B6"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$7,995</w:t>
            </w:r>
          </w:p>
        </w:tc>
      </w:tr>
      <w:tr w:rsidR="004A5C6F" w14:paraId="114F9C32"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47423BB" w14:textId="77777777" w:rsidR="004378A0" w:rsidRDefault="004378A0">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668B83E3" w14:textId="77777777" w:rsidR="004378A0" w:rsidRDefault="004378A0">
            <w:pPr>
              <w:jc w:val="right"/>
              <w:cnfStyle w:val="000000000000" w:firstRow="0" w:lastRow="0" w:firstColumn="0" w:lastColumn="0" w:oddVBand="0" w:evenVBand="0" w:oddHBand="0" w:evenHBand="0" w:firstRowFirstColumn="0" w:firstRowLastColumn="0" w:lastRowFirstColumn="0" w:lastRowLastColumn="0"/>
            </w:pPr>
            <w:r>
              <w:t>$153,650</w:t>
            </w:r>
          </w:p>
        </w:tc>
      </w:tr>
      <w:tr w:rsidR="004A5C6F" w14:paraId="47600F5C"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627DFE3" w14:textId="77777777" w:rsidR="004378A0" w:rsidRDefault="004378A0">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32C4EA5F"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$35,061</w:t>
            </w:r>
          </w:p>
        </w:tc>
      </w:tr>
      <w:tr w:rsidR="004A5C6F" w14:paraId="0C7C6D08"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B3A15E3" w14:textId="77777777" w:rsidR="004378A0" w:rsidRDefault="004378A0">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0E667AA9" w14:textId="77777777" w:rsidR="004378A0" w:rsidRDefault="004378A0">
            <w:pPr>
              <w:jc w:val="right"/>
              <w:cnfStyle w:val="000000000000" w:firstRow="0" w:lastRow="0" w:firstColumn="0" w:lastColumn="0" w:oddVBand="0" w:evenVBand="0" w:oddHBand="0" w:evenHBand="0" w:firstRowFirstColumn="0" w:firstRowLastColumn="0" w:lastRowFirstColumn="0" w:lastRowLastColumn="0"/>
            </w:pPr>
            <w:r>
              <w:t>$14,815</w:t>
            </w:r>
          </w:p>
        </w:tc>
      </w:tr>
      <w:tr w:rsidR="004A5C6F" w14:paraId="6506767F"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C6F71E6" w14:textId="77777777" w:rsidR="004378A0" w:rsidRDefault="004378A0"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A713B8C" w14:textId="77777777" w:rsidR="004378A0" w:rsidRDefault="004378A0" w:rsidP="006D3611">
            <w:pPr>
              <w:jc w:val="right"/>
              <w:cnfStyle w:val="000000100000" w:firstRow="0" w:lastRow="0" w:firstColumn="0" w:lastColumn="0" w:oddVBand="0" w:evenVBand="0" w:oddHBand="1" w:evenHBand="0" w:firstRowFirstColumn="0" w:firstRowLastColumn="0" w:lastRowFirstColumn="0" w:lastRowLastColumn="0"/>
            </w:pPr>
            <w:r>
              <w:t>$153,547</w:t>
            </w:r>
          </w:p>
        </w:tc>
      </w:tr>
      <w:tr w:rsidR="004A5C6F" w14:paraId="0F1C3977"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3FCE417" w14:textId="77777777" w:rsidR="004378A0" w:rsidRDefault="004378A0">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57C72D28" w14:textId="77777777" w:rsidR="004378A0" w:rsidRDefault="004378A0">
            <w:pPr>
              <w:jc w:val="right"/>
              <w:cnfStyle w:val="000000000000" w:firstRow="0" w:lastRow="0" w:firstColumn="0" w:lastColumn="0" w:oddVBand="0" w:evenVBand="0" w:oddHBand="0" w:evenHBand="0" w:firstRowFirstColumn="0" w:firstRowLastColumn="0" w:lastRowFirstColumn="0" w:lastRowLastColumn="0"/>
            </w:pPr>
            <w:r>
              <w:t>$166,467</w:t>
            </w:r>
          </w:p>
        </w:tc>
      </w:tr>
      <w:tr w:rsidR="004A5C6F" w14:paraId="31CB405B"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8D54D37" w14:textId="77777777" w:rsidR="004378A0" w:rsidRDefault="004378A0">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3A001FA8"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$91,588</w:t>
            </w:r>
          </w:p>
        </w:tc>
      </w:tr>
      <w:tr w:rsidR="004A5C6F" w14:paraId="54CD1B34"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D70B21B" w14:textId="77777777" w:rsidR="004378A0" w:rsidRDefault="004378A0">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476DA7D9" w14:textId="77777777" w:rsidR="004378A0" w:rsidRDefault="004378A0">
            <w:pPr>
              <w:jc w:val="right"/>
              <w:cnfStyle w:val="000000000000" w:firstRow="0" w:lastRow="0" w:firstColumn="0" w:lastColumn="0" w:oddVBand="0" w:evenVBand="0" w:oddHBand="0" w:evenHBand="0" w:firstRowFirstColumn="0" w:firstRowLastColumn="0" w:lastRowFirstColumn="0" w:lastRowLastColumn="0"/>
            </w:pPr>
            <w:r>
              <w:t>$300,842</w:t>
            </w:r>
          </w:p>
        </w:tc>
      </w:tr>
      <w:tr w:rsidR="004A5C6F" w14:paraId="3A421B68"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B997EE5" w14:textId="77777777" w:rsidR="004378A0" w:rsidRDefault="004378A0">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2AA5EB56"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$1,382</w:t>
            </w:r>
          </w:p>
        </w:tc>
      </w:tr>
      <w:tr w:rsidR="004A5C6F" w14:paraId="23085E30"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5224478" w14:textId="77777777" w:rsidR="004378A0" w:rsidRDefault="004378A0"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5EA96158" w14:textId="77777777" w:rsidR="004378A0" w:rsidRDefault="004378A0" w:rsidP="006D3611">
            <w:pPr>
              <w:jc w:val="right"/>
              <w:cnfStyle w:val="000000000000" w:firstRow="0" w:lastRow="0" w:firstColumn="0" w:lastColumn="0" w:oddVBand="0" w:evenVBand="0" w:oddHBand="0" w:evenHBand="0" w:firstRowFirstColumn="0" w:firstRowLastColumn="0" w:lastRowFirstColumn="0" w:lastRowLastColumn="0"/>
            </w:pPr>
            <w:r>
              <w:t>$9,242</w:t>
            </w:r>
          </w:p>
        </w:tc>
      </w:tr>
      <w:tr w:rsidR="004A5C6F" w14:paraId="124714E9"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3121C86" w14:textId="77777777" w:rsidR="004378A0" w:rsidRDefault="004378A0">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38DD064A"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$0</w:t>
            </w:r>
          </w:p>
        </w:tc>
      </w:tr>
      <w:tr w:rsidR="004A5C6F" w14:paraId="0FFF52A7"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4BF9E1D2" w14:textId="77777777" w:rsidR="004378A0" w:rsidRDefault="004378A0">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4C591173" w14:textId="77777777" w:rsidR="004378A0" w:rsidRDefault="004378A0">
            <w:pPr>
              <w:jc w:val="right"/>
              <w:cnfStyle w:val="000000000000" w:firstRow="0" w:lastRow="0" w:firstColumn="0" w:lastColumn="0" w:oddVBand="0" w:evenVBand="0" w:oddHBand="0" w:evenHBand="0" w:firstRowFirstColumn="0" w:firstRowLastColumn="0" w:lastRowFirstColumn="0" w:lastRowLastColumn="0"/>
            </w:pPr>
            <w:r>
              <w:t>$80,740</w:t>
            </w:r>
          </w:p>
        </w:tc>
      </w:tr>
      <w:tr w:rsidR="004A5C6F" w14:paraId="60BB4CA7"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51129D65" w14:textId="77777777" w:rsidR="004378A0" w:rsidRDefault="004378A0">
            <w:pPr>
              <w:rPr>
                <w:rFonts w:cs="Times New Roman"/>
                <w:szCs w:val="22"/>
              </w:rPr>
            </w:pPr>
            <w:r>
              <w:rPr>
                <w:rFonts w:cs="Times New Roman"/>
                <w:szCs w:val="22"/>
              </w:rPr>
              <w:t>Total Operating Expenditure</w:t>
            </w:r>
          </w:p>
          <w:p w14:paraId="522D0588" w14:textId="77777777" w:rsidR="004378A0" w:rsidRDefault="004378A0">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243A0415" w14:textId="77777777" w:rsidR="004378A0" w:rsidRPr="0099239B" w:rsidRDefault="004378A0">
            <w:pPr>
              <w:jc w:val="right"/>
              <w:cnfStyle w:val="000000100000" w:firstRow="0" w:lastRow="0" w:firstColumn="0" w:lastColumn="0" w:oddVBand="0" w:evenVBand="0" w:oddHBand="1" w:evenHBand="0" w:firstRowFirstColumn="0" w:firstRowLastColumn="0" w:lastRowFirstColumn="0" w:lastRowLastColumn="0"/>
              <w:rPr>
                <w:b/>
                <w:bCs/>
              </w:rPr>
            </w:pPr>
            <w:r>
              <w:rPr>
                <w:b/>
                <w:bCs/>
              </w:rPr>
              <w:t>$6,271,221</w:t>
            </w:r>
          </w:p>
        </w:tc>
      </w:tr>
      <w:tr w:rsidR="004A5C6F" w14:paraId="4B89F3E9"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0C789743" w14:textId="77777777" w:rsidR="004378A0" w:rsidRDefault="004378A0">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094F8ABC" w14:textId="77777777" w:rsidR="004378A0" w:rsidRPr="0099239B" w:rsidRDefault="004378A0">
            <w:pPr>
              <w:jc w:val="right"/>
              <w:cnfStyle w:val="000000000000" w:firstRow="0" w:lastRow="0" w:firstColumn="0" w:lastColumn="0" w:oddVBand="0" w:evenVBand="0" w:oddHBand="0" w:evenHBand="0" w:firstRowFirstColumn="0" w:firstRowLastColumn="0" w:lastRowFirstColumn="0" w:lastRowLastColumn="0"/>
              <w:rPr>
                <w:b/>
                <w:bCs/>
              </w:rPr>
            </w:pPr>
            <w:r>
              <w:rPr>
                <w:b/>
                <w:bCs/>
              </w:rPr>
              <w:t>$2,024,474</w:t>
            </w:r>
          </w:p>
        </w:tc>
      </w:tr>
      <w:tr w:rsidR="004A5C6F" w14:paraId="7D4DFEF4"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065F1288" w14:textId="77777777" w:rsidR="004378A0" w:rsidRDefault="004378A0">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08569991" w14:textId="77777777" w:rsidR="004378A0" w:rsidRPr="0099239B" w:rsidRDefault="004378A0">
            <w:pPr>
              <w:jc w:val="right"/>
              <w:cnfStyle w:val="000000100000" w:firstRow="0" w:lastRow="0" w:firstColumn="0" w:lastColumn="0" w:oddVBand="0" w:evenVBand="0" w:oddHBand="1" w:evenHBand="0" w:firstRowFirstColumn="0" w:firstRowLastColumn="0" w:lastRowFirstColumn="0" w:lastRowLastColumn="0"/>
              <w:rPr>
                <w:b/>
                <w:bCs/>
              </w:rPr>
            </w:pPr>
            <w:r>
              <w:rPr>
                <w:b/>
                <w:bCs/>
              </w:rPr>
              <w:t>$257,835</w:t>
            </w:r>
          </w:p>
        </w:tc>
      </w:tr>
    </w:tbl>
    <w:p w14:paraId="343AC815" w14:textId="77777777" w:rsidR="004378A0" w:rsidRDefault="004378A0" w:rsidP="000C0E44">
      <w:pPr>
        <w:pStyle w:val="ESBodyText0"/>
        <w:numPr>
          <w:ilvl w:val="0"/>
          <w:numId w:val="31"/>
        </w:numPr>
      </w:pPr>
      <w:r>
        <w:t>The equity funding reported above is a subset of the overall revenue reported by the school.</w:t>
      </w:r>
    </w:p>
    <w:p w14:paraId="4E1AA7C4" w14:textId="77777777" w:rsidR="004378A0" w:rsidRDefault="004378A0" w:rsidP="000C0E44">
      <w:pPr>
        <w:pStyle w:val="ESBodyText0"/>
        <w:numPr>
          <w:ilvl w:val="0"/>
          <w:numId w:val="31"/>
        </w:numPr>
      </w:pPr>
      <w:r>
        <w:t xml:space="preserve">Student Resource Package Expenditure figures are as of 25 Feb 2023 and are subject to change during the </w:t>
      </w:r>
      <w:r>
        <w:t>reconciliation process.</w:t>
      </w:r>
    </w:p>
    <w:p w14:paraId="6FA2F7BF" w14:textId="77777777" w:rsidR="004378A0" w:rsidRDefault="004378A0" w:rsidP="000C0E44">
      <w:pPr>
        <w:pStyle w:val="ESBodyText0"/>
        <w:numPr>
          <w:ilvl w:val="0"/>
          <w:numId w:val="31"/>
        </w:numPr>
      </w:pPr>
      <w:r>
        <w:t xml:space="preserve">Miscellaneous Expenses include bank charges, administration expenses, </w:t>
      </w:r>
      <w:proofErr w:type="gramStart"/>
      <w:r>
        <w:t>insurance</w:t>
      </w:r>
      <w:proofErr w:type="gramEnd"/>
      <w:r>
        <w:t xml:space="preserve"> and taxation charges.</w:t>
      </w:r>
    </w:p>
    <w:p w14:paraId="5A0749A7" w14:textId="77777777" w:rsidR="004378A0" w:rsidRDefault="004378A0" w:rsidP="00274E29">
      <w:pPr>
        <w:pStyle w:val="ESBodyText0"/>
        <w:numPr>
          <w:ilvl w:val="0"/>
          <w:numId w:val="31"/>
        </w:numPr>
      </w:pPr>
      <w:r>
        <w:t>Salaries and Allowances refers to school-level payroll.</w:t>
      </w:r>
    </w:p>
    <w:p w14:paraId="64A181D4" w14:textId="77777777" w:rsidR="004378A0" w:rsidRPr="000C0E44" w:rsidRDefault="004378A0">
      <w:pPr>
        <w:spacing w:after="0" w:line="240" w:lineRule="auto"/>
        <w:rPr>
          <w:rFonts w:eastAsiaTheme="majorEastAsia" w:cstheme="majorBidi"/>
          <w:caps/>
          <w:sz w:val="20"/>
          <w:szCs w:val="20"/>
        </w:rPr>
      </w:pPr>
      <w:r>
        <w:br w:type="page"/>
      </w:r>
    </w:p>
    <w:p w14:paraId="22FE8D04" w14:textId="77777777" w:rsidR="004378A0" w:rsidRDefault="004378A0" w:rsidP="004143FD">
      <w:pPr>
        <w:pStyle w:val="Style10"/>
        <w:spacing w:before="240" w:after="480" w:line="240" w:lineRule="atLeast"/>
        <w:rPr>
          <w:szCs w:val="24"/>
        </w:rPr>
      </w:pPr>
      <w:r w:rsidRPr="0099239B">
        <w:rPr>
          <w:szCs w:val="24"/>
        </w:rPr>
        <w:lastRenderedPageBreak/>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4A5C6F" w14:paraId="22AD7D50" w14:textId="77777777" w:rsidTr="004A5C6F">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1A74949E" w14:textId="77777777" w:rsidR="004378A0" w:rsidRPr="004143FD" w:rsidRDefault="004378A0">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057633CA" w14:textId="77777777" w:rsidR="004378A0" w:rsidRPr="004143FD" w:rsidRDefault="004378A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4A5C6F" w14:paraId="51A5F414"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74AD30FD" w14:textId="77777777" w:rsidR="004378A0" w:rsidRDefault="004378A0">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333D4C54"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$2,633,489</w:t>
            </w:r>
          </w:p>
        </w:tc>
      </w:tr>
      <w:tr w:rsidR="004A5C6F" w14:paraId="6E7E0FAE"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66917AA1" w14:textId="77777777" w:rsidR="004378A0" w:rsidRDefault="004378A0">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761A6ABF" w14:textId="77777777" w:rsidR="004378A0" w:rsidRDefault="004378A0">
            <w:pPr>
              <w:jc w:val="right"/>
              <w:cnfStyle w:val="000000000000" w:firstRow="0" w:lastRow="0" w:firstColumn="0" w:lastColumn="0" w:oddVBand="0" w:evenVBand="0" w:oddHBand="0" w:evenHBand="0" w:firstRowFirstColumn="0" w:firstRowLastColumn="0" w:lastRowFirstColumn="0" w:lastRowLastColumn="0"/>
            </w:pPr>
            <w:r>
              <w:t>$69,816</w:t>
            </w:r>
          </w:p>
        </w:tc>
      </w:tr>
      <w:tr w:rsidR="004A5C6F" w14:paraId="381ADB09"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752C6E6F" w14:textId="77777777" w:rsidR="004378A0" w:rsidRDefault="004378A0">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44958BA4"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$0</w:t>
            </w:r>
          </w:p>
        </w:tc>
      </w:tr>
      <w:tr w:rsidR="004A5C6F" w14:paraId="5A6FC2B9"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7951B48B" w14:textId="77777777" w:rsidR="004378A0" w:rsidRPr="000C0E44" w:rsidRDefault="004378A0">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4E883540" w14:textId="77777777" w:rsidR="004378A0" w:rsidRPr="000C0E44" w:rsidRDefault="004378A0">
            <w:pPr>
              <w:jc w:val="right"/>
              <w:cnfStyle w:val="000000000000" w:firstRow="0" w:lastRow="0" w:firstColumn="0" w:lastColumn="0" w:oddVBand="0" w:evenVBand="0" w:oddHBand="0" w:evenHBand="0" w:firstRowFirstColumn="0" w:firstRowLastColumn="0" w:lastRowFirstColumn="0" w:lastRowLastColumn="0"/>
              <w:rPr>
                <w:b/>
                <w:bCs/>
              </w:rPr>
            </w:pPr>
            <w:r>
              <w:rPr>
                <w:b/>
                <w:bCs/>
              </w:rPr>
              <w:t>$2,703,305</w:t>
            </w:r>
          </w:p>
        </w:tc>
      </w:tr>
    </w:tbl>
    <w:p w14:paraId="0C8E1152" w14:textId="77777777" w:rsidR="004378A0" w:rsidRDefault="004378A0"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4A5C6F" w14:paraId="1C06B865" w14:textId="77777777" w:rsidTr="004A5C6F">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413B2FA9" w14:textId="77777777" w:rsidR="004378A0" w:rsidRPr="004143FD" w:rsidRDefault="004378A0">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16A03B11" w14:textId="77777777" w:rsidR="004378A0" w:rsidRPr="004143FD" w:rsidRDefault="004378A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4A5C6F" w14:paraId="0F26D73A"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48DCBD87" w14:textId="77777777" w:rsidR="004378A0" w:rsidRDefault="004378A0">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575FBEC8"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$165,909</w:t>
            </w:r>
          </w:p>
        </w:tc>
      </w:tr>
      <w:tr w:rsidR="004A5C6F" w14:paraId="27AE5AA3"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01B7401" w14:textId="77777777" w:rsidR="004378A0" w:rsidRDefault="004378A0">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183E4373" w14:textId="77777777" w:rsidR="004378A0" w:rsidRDefault="004378A0">
            <w:pPr>
              <w:jc w:val="right"/>
              <w:cnfStyle w:val="000000000000" w:firstRow="0" w:lastRow="0" w:firstColumn="0" w:lastColumn="0" w:oddVBand="0" w:evenVBand="0" w:oddHBand="0" w:evenHBand="0" w:firstRowFirstColumn="0" w:firstRowLastColumn="0" w:lastRowFirstColumn="0" w:lastRowLastColumn="0"/>
            </w:pPr>
            <w:r>
              <w:t>$0</w:t>
            </w:r>
          </w:p>
        </w:tc>
      </w:tr>
      <w:tr w:rsidR="004A5C6F" w14:paraId="381F9A06"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6D7DA1B" w14:textId="77777777" w:rsidR="004378A0" w:rsidRDefault="004378A0">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01D7352C"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$0</w:t>
            </w:r>
          </w:p>
        </w:tc>
      </w:tr>
      <w:tr w:rsidR="004A5C6F" w14:paraId="3A3056E7"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F64A522" w14:textId="77777777" w:rsidR="004378A0" w:rsidRDefault="004378A0">
            <w:pPr>
              <w:spacing w:before="40" w:after="40" w:line="240" w:lineRule="auto"/>
              <w:rPr>
                <w:rFonts w:cs="Times New Roman"/>
                <w:szCs w:val="22"/>
              </w:rPr>
            </w:pPr>
            <w:r>
              <w:rPr>
                <w:b w:val="0"/>
                <w:lang w:val="en-US"/>
              </w:rPr>
              <w:t xml:space="preserve">Funds </w:t>
            </w:r>
            <w:r>
              <w:rPr>
                <w:b w:val="0"/>
                <w:lang w:val="en-US"/>
              </w:rPr>
              <w:t>Received in Advance</w:t>
            </w:r>
          </w:p>
        </w:tc>
        <w:tc>
          <w:tcPr>
            <w:tcW w:w="1450" w:type="pct"/>
            <w:tcBorders>
              <w:top w:val="nil"/>
              <w:left w:val="nil"/>
              <w:bottom w:val="nil"/>
            </w:tcBorders>
            <w:shd w:val="clear" w:color="auto" w:fill="F2F2F2" w:themeFill="background1" w:themeFillShade="F2"/>
            <w:noWrap/>
            <w:vAlign w:val="center"/>
          </w:tcPr>
          <w:p w14:paraId="431FE8BC" w14:textId="77777777" w:rsidR="004378A0" w:rsidRDefault="004378A0">
            <w:pPr>
              <w:jc w:val="right"/>
              <w:cnfStyle w:val="000000000000" w:firstRow="0" w:lastRow="0" w:firstColumn="0" w:lastColumn="0" w:oddVBand="0" w:evenVBand="0" w:oddHBand="0" w:evenHBand="0" w:firstRowFirstColumn="0" w:firstRowLastColumn="0" w:lastRowFirstColumn="0" w:lastRowLastColumn="0"/>
            </w:pPr>
            <w:r>
              <w:t>$119,189</w:t>
            </w:r>
          </w:p>
        </w:tc>
      </w:tr>
      <w:tr w:rsidR="004A5C6F" w14:paraId="42E3C228"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B82B741" w14:textId="77777777" w:rsidR="004378A0" w:rsidRDefault="004378A0">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10BD2291"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$770,864</w:t>
            </w:r>
          </w:p>
        </w:tc>
      </w:tr>
      <w:tr w:rsidR="004A5C6F" w14:paraId="5D4A8C24"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69C5C30" w14:textId="77777777" w:rsidR="004378A0" w:rsidRDefault="004378A0">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2789673E" w14:textId="77777777" w:rsidR="004378A0" w:rsidRDefault="004378A0">
            <w:pPr>
              <w:jc w:val="right"/>
              <w:cnfStyle w:val="000000000000" w:firstRow="0" w:lastRow="0" w:firstColumn="0" w:lastColumn="0" w:oddVBand="0" w:evenVBand="0" w:oddHBand="0" w:evenHBand="0" w:firstRowFirstColumn="0" w:firstRowLastColumn="0" w:lastRowFirstColumn="0" w:lastRowLastColumn="0"/>
            </w:pPr>
            <w:r>
              <w:t>$0</w:t>
            </w:r>
          </w:p>
        </w:tc>
      </w:tr>
      <w:tr w:rsidR="004A5C6F" w14:paraId="607837B2"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FEF1A05" w14:textId="77777777" w:rsidR="004378A0" w:rsidRDefault="004378A0">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62C5FC98"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$0</w:t>
            </w:r>
          </w:p>
        </w:tc>
      </w:tr>
      <w:tr w:rsidR="004A5C6F" w14:paraId="476B51C3"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EFD97C1" w14:textId="77777777" w:rsidR="004378A0" w:rsidRDefault="004378A0">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61B3BD20" w14:textId="77777777" w:rsidR="004378A0" w:rsidRDefault="004378A0">
            <w:pPr>
              <w:jc w:val="right"/>
              <w:cnfStyle w:val="000000000000" w:firstRow="0" w:lastRow="0" w:firstColumn="0" w:lastColumn="0" w:oddVBand="0" w:evenVBand="0" w:oddHBand="0" w:evenHBand="0" w:firstRowFirstColumn="0" w:firstRowLastColumn="0" w:lastRowFirstColumn="0" w:lastRowLastColumn="0"/>
            </w:pPr>
            <w:r>
              <w:t>$6,800</w:t>
            </w:r>
          </w:p>
        </w:tc>
      </w:tr>
      <w:tr w:rsidR="004A5C6F" w14:paraId="61C584EB"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B2C7735" w14:textId="77777777" w:rsidR="004378A0" w:rsidRDefault="004378A0">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73E6367E"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$0</w:t>
            </w:r>
          </w:p>
        </w:tc>
      </w:tr>
      <w:tr w:rsidR="004A5C6F" w14:paraId="060522C3"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1892307" w14:textId="77777777" w:rsidR="004378A0" w:rsidRDefault="004378A0">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3511C6D1" w14:textId="77777777" w:rsidR="004378A0" w:rsidRDefault="004378A0">
            <w:pPr>
              <w:jc w:val="right"/>
              <w:cnfStyle w:val="000000000000" w:firstRow="0" w:lastRow="0" w:firstColumn="0" w:lastColumn="0" w:oddVBand="0" w:evenVBand="0" w:oddHBand="0" w:evenHBand="0" w:firstRowFirstColumn="0" w:firstRowLastColumn="0" w:lastRowFirstColumn="0" w:lastRowLastColumn="0"/>
            </w:pPr>
            <w:r>
              <w:t>$129,516</w:t>
            </w:r>
          </w:p>
        </w:tc>
      </w:tr>
      <w:tr w:rsidR="004A5C6F" w14:paraId="68B974C2"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E13365C" w14:textId="77777777" w:rsidR="004378A0" w:rsidRDefault="004378A0">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12191EA6"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$270,000</w:t>
            </w:r>
          </w:p>
        </w:tc>
      </w:tr>
      <w:tr w:rsidR="004A5C6F" w14:paraId="2BCFDEEC"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DC127FF" w14:textId="77777777" w:rsidR="004378A0" w:rsidRDefault="004378A0">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66281C3B" w14:textId="77777777" w:rsidR="004378A0" w:rsidRDefault="004378A0">
            <w:pPr>
              <w:jc w:val="right"/>
              <w:cnfStyle w:val="000000000000" w:firstRow="0" w:lastRow="0" w:firstColumn="0" w:lastColumn="0" w:oddVBand="0" w:evenVBand="0" w:oddHBand="0" w:evenHBand="0" w:firstRowFirstColumn="0" w:firstRowLastColumn="0" w:lastRowFirstColumn="0" w:lastRowLastColumn="0"/>
            </w:pPr>
            <w:r>
              <w:t>$139,500</w:t>
            </w:r>
          </w:p>
        </w:tc>
      </w:tr>
      <w:tr w:rsidR="004A5C6F" w14:paraId="075C226F"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0A7D541" w14:textId="77777777" w:rsidR="004378A0" w:rsidRDefault="004378A0">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21AD106E"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$100,000</w:t>
            </w:r>
          </w:p>
        </w:tc>
      </w:tr>
      <w:tr w:rsidR="004A5C6F" w14:paraId="280F077B"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4A1A0F6" w14:textId="77777777" w:rsidR="004378A0" w:rsidRDefault="004378A0">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77A8F6BF" w14:textId="77777777" w:rsidR="004378A0" w:rsidRDefault="004378A0">
            <w:pPr>
              <w:jc w:val="right"/>
              <w:cnfStyle w:val="000000000000" w:firstRow="0" w:lastRow="0" w:firstColumn="0" w:lastColumn="0" w:oddVBand="0" w:evenVBand="0" w:oddHBand="0" w:evenHBand="0" w:firstRowFirstColumn="0" w:firstRowLastColumn="0" w:lastRowFirstColumn="0" w:lastRowLastColumn="0"/>
            </w:pPr>
            <w:r>
              <w:t>$200,000</w:t>
            </w:r>
          </w:p>
        </w:tc>
      </w:tr>
      <w:tr w:rsidR="004A5C6F" w14:paraId="0DAAEC35" w14:textId="77777777" w:rsidTr="004A5C6F">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639ECA88" w14:textId="77777777" w:rsidR="004378A0" w:rsidRDefault="004378A0">
            <w:pPr>
              <w:spacing w:before="40" w:after="40" w:line="240" w:lineRule="auto"/>
              <w:rPr>
                <w:rFonts w:cs="Times New Roman"/>
                <w:szCs w:val="22"/>
              </w:rPr>
            </w:pPr>
            <w:r>
              <w:rPr>
                <w:b w:val="0"/>
                <w:lang w:val="en-US"/>
              </w:rPr>
              <w:t xml:space="preserve">Maintenance - </w:t>
            </w:r>
            <w:r>
              <w:rPr>
                <w:b w:val="0"/>
                <w:lang w:val="en-US"/>
              </w:rPr>
              <w:t>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5DCC9CDE" w14:textId="77777777" w:rsidR="004378A0" w:rsidRDefault="004378A0">
            <w:pPr>
              <w:jc w:val="right"/>
              <w:cnfStyle w:val="000000100000" w:firstRow="0" w:lastRow="0" w:firstColumn="0" w:lastColumn="0" w:oddVBand="0" w:evenVBand="0" w:oddHBand="1" w:evenHBand="0" w:firstRowFirstColumn="0" w:firstRowLastColumn="0" w:lastRowFirstColumn="0" w:lastRowLastColumn="0"/>
            </w:pPr>
            <w:r>
              <w:t>$150,000</w:t>
            </w:r>
          </w:p>
        </w:tc>
      </w:tr>
      <w:tr w:rsidR="004A5C6F" w14:paraId="15E0D35D" w14:textId="77777777" w:rsidTr="004A5C6F">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713474E2" w14:textId="77777777" w:rsidR="004378A0" w:rsidRPr="004143FD" w:rsidRDefault="004378A0">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0474F4D2" w14:textId="77777777" w:rsidR="004378A0" w:rsidRPr="004143FD" w:rsidRDefault="004378A0">
            <w:pPr>
              <w:jc w:val="right"/>
              <w:cnfStyle w:val="000000000000" w:firstRow="0" w:lastRow="0" w:firstColumn="0" w:lastColumn="0" w:oddVBand="0" w:evenVBand="0" w:oddHBand="0" w:evenHBand="0" w:firstRowFirstColumn="0" w:firstRowLastColumn="0" w:lastRowFirstColumn="0" w:lastRowLastColumn="0"/>
              <w:rPr>
                <w:b/>
                <w:bCs/>
              </w:rPr>
            </w:pPr>
            <w:r>
              <w:rPr>
                <w:b/>
                <w:bCs/>
              </w:rPr>
              <w:t>$2,051,778</w:t>
            </w:r>
          </w:p>
        </w:tc>
      </w:tr>
    </w:tbl>
    <w:p w14:paraId="6D195DAA" w14:textId="77777777" w:rsidR="004378A0" w:rsidRDefault="004378A0" w:rsidP="000C0E44">
      <w:pPr>
        <w:pStyle w:val="ESBodyText0"/>
        <w:spacing w:before="120" w:line="240" w:lineRule="auto"/>
      </w:pPr>
    </w:p>
    <w:p w14:paraId="012B3C85" w14:textId="77777777" w:rsidR="004378A0" w:rsidRDefault="004378A0">
      <w:pPr>
        <w:pStyle w:val="ESBodyText0"/>
        <w:rPr>
          <w:i/>
        </w:rPr>
      </w:pPr>
      <w:r>
        <w:rPr>
          <w:i/>
        </w:rPr>
        <w:t xml:space="preserve">All funds received from the Department, or raised by the school, have been expended, or committed to subsequent years, to support the achievement of educational </w:t>
      </w:r>
      <w:r>
        <w:rPr>
          <w:i/>
        </w:rPr>
        <w:t>outcomes and other operational needs of the school, consistent with Department policies, School Council approvals and the intent/purposes for which funding was provided or raised.</w:t>
      </w:r>
    </w:p>
    <w:sectPr w:rsidR="009E6D61" w:rsidSect="005D27E5">
      <w:headerReference w:type="default" r:id="rId38"/>
      <w:footerReference w:type="default" r:id="rId39"/>
      <w:headerReference w:type="first" r:id="rId40"/>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67FB" w14:textId="77777777" w:rsidR="004378A0" w:rsidRDefault="004378A0">
      <w:pPr>
        <w:spacing w:after="0" w:line="240" w:lineRule="auto"/>
      </w:pPr>
      <w:r>
        <w:separator/>
      </w:r>
    </w:p>
  </w:endnote>
  <w:endnote w:type="continuationSeparator" w:id="0">
    <w:p w14:paraId="50268628" w14:textId="77777777" w:rsidR="004378A0" w:rsidRDefault="0043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D52E" w14:textId="77777777" w:rsidR="004378A0" w:rsidRDefault="004378A0"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BE1E350" w14:textId="77777777" w:rsidR="004378A0" w:rsidRDefault="004378A0"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1D2A" w14:textId="77777777" w:rsidR="004378A0" w:rsidRPr="003E29B5" w:rsidRDefault="004378A0"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192255"/>
      <w:docPartObj>
        <w:docPartGallery w:val="Page Numbers (Bottom of Page)"/>
        <w:docPartUnique/>
      </w:docPartObj>
    </w:sdtPr>
    <w:sdtEndPr>
      <w:rPr>
        <w:noProof/>
      </w:rPr>
    </w:sdtEndPr>
    <w:sdtContent>
      <w:p w14:paraId="5EDAED4F" w14:textId="77777777" w:rsidR="004378A0" w:rsidRDefault="004378A0">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683772D5" w14:textId="77777777" w:rsidR="004378A0" w:rsidRDefault="004378A0">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890030"/>
      <w:docPartObj>
        <w:docPartGallery w:val="Page Numbers (Bottom of Page)"/>
        <w:docPartUnique/>
      </w:docPartObj>
    </w:sdtPr>
    <w:sdtEndPr>
      <w:rPr>
        <w:noProof/>
      </w:rPr>
    </w:sdtEndPr>
    <w:sdtContent>
      <w:p w14:paraId="3CCB7E82" w14:textId="77777777" w:rsidR="004378A0" w:rsidRDefault="004378A0">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CD38" w14:textId="77777777" w:rsidR="004378A0" w:rsidRDefault="004378A0">
      <w:pPr>
        <w:spacing w:after="0" w:line="240" w:lineRule="auto"/>
      </w:pPr>
      <w:r>
        <w:separator/>
      </w:r>
    </w:p>
  </w:footnote>
  <w:footnote w:type="continuationSeparator" w:id="0">
    <w:p w14:paraId="655F58D6" w14:textId="77777777" w:rsidR="004378A0" w:rsidRDefault="00437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25E3" w14:textId="77777777" w:rsidR="004378A0" w:rsidRDefault="004378A0">
    <w:r>
      <w:rPr>
        <w:noProof/>
        <w:lang w:val="en-AU" w:eastAsia="en-AU"/>
      </w:rPr>
      <mc:AlternateContent>
        <mc:Choice Requires="wps">
          <w:drawing>
            <wp:anchor distT="0" distB="0" distL="114300" distR="114300" simplePos="0" relativeHeight="251660288" behindDoc="0" locked="0" layoutInCell="1" allowOverlap="1" wp14:anchorId="22B4B9A4" wp14:editId="0A428D97">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1FA1BA9" w14:textId="77777777" w:rsidR="004378A0" w:rsidRDefault="004378A0"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741F" w14:textId="77777777" w:rsidR="004378A0" w:rsidRDefault="004378A0"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363E987F" wp14:editId="1A6D1449">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65AFE752" wp14:editId="284A1479">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0B17" w14:textId="77777777" w:rsidR="004378A0" w:rsidRDefault="004378A0">
    <w:r>
      <w:rPr>
        <w:noProof/>
        <w:lang w:val="en-AU" w:eastAsia="en-AU"/>
      </w:rPr>
      <mc:AlternateContent>
        <mc:Choice Requires="wps">
          <w:drawing>
            <wp:anchor distT="0" distB="0" distL="114300" distR="114300" simplePos="0" relativeHeight="251658240" behindDoc="0" locked="0" layoutInCell="1" allowOverlap="1" wp14:anchorId="3D003E13" wp14:editId="4D5A29C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C5D6B0B" w14:textId="77777777" w:rsidR="004378A0" w:rsidRDefault="004378A0"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211C" w14:textId="77777777" w:rsidR="004378A0" w:rsidRDefault="004378A0">
    <w:pPr>
      <w:pStyle w:val="Header"/>
      <w:spacing w:before="240"/>
    </w:pPr>
    <w:r>
      <w:rPr>
        <w:noProof/>
        <w:lang w:val="en-AU" w:eastAsia="en-AU"/>
      </w:rPr>
      <w:drawing>
        <wp:inline distT="0" distB="0" distL="0" distR="0" wp14:anchorId="1700BC90" wp14:editId="124EA5ED">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Dallas Brooks Community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AD45" w14:textId="77777777" w:rsidR="004378A0" w:rsidRDefault="004378A0">
    <w:pPr>
      <w:pStyle w:val="Header"/>
      <w:ind w:left="-993"/>
    </w:pPr>
    <w:r>
      <w:ptab w:relativeTo="margin" w:alignment="left" w:leader="none"/>
    </w:r>
  </w:p>
  <w:p w14:paraId="6000F453" w14:textId="77777777" w:rsidR="004378A0" w:rsidRDefault="004378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7B85" w14:textId="77777777" w:rsidR="004378A0" w:rsidRDefault="004378A0">
    <w:pPr>
      <w:pStyle w:val="Header0"/>
      <w:spacing w:before="240"/>
    </w:pPr>
    <w:r>
      <w:rPr>
        <w:noProof/>
        <w:lang w:val="en-AU" w:eastAsia="en-AU"/>
      </w:rPr>
      <w:drawing>
        <wp:inline distT="0" distB="0" distL="0" distR="0" wp14:anchorId="6E401EC1" wp14:editId="2CE8D204">
          <wp:extent cx="1574060" cy="474979"/>
          <wp:effectExtent l="0" t="0" r="7620" b="1905"/>
          <wp:docPr id="569047169"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Dallas Brooks Community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536A" w14:textId="77777777" w:rsidR="004378A0" w:rsidRDefault="004378A0">
    <w:pPr>
      <w:pStyle w:val="Header1"/>
      <w:ind w:left="-993"/>
    </w:pPr>
    <w:r>
      <w:ptab w:relativeTo="margin" w:alignment="left" w:leader="none"/>
    </w:r>
  </w:p>
  <w:p w14:paraId="36720B96" w14:textId="77777777" w:rsidR="004378A0" w:rsidRDefault="004378A0">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E20A" w14:textId="77777777" w:rsidR="004378A0" w:rsidRDefault="004378A0">
    <w:pPr>
      <w:pStyle w:val="Header"/>
      <w:spacing w:before="240"/>
    </w:pPr>
    <w:r>
      <w:rPr>
        <w:noProof/>
        <w:lang w:val="en-AU" w:eastAsia="en-AU"/>
      </w:rPr>
      <w:drawing>
        <wp:inline distT="0" distB="0" distL="0" distR="0" wp14:anchorId="7ACDBFB0" wp14:editId="423FB3C8">
          <wp:extent cx="1574060" cy="474979"/>
          <wp:effectExtent l="0" t="0" r="7620" b="1905"/>
          <wp:docPr id="998728920"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Dallas Brooks Community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EE2" w14:textId="77777777" w:rsidR="004378A0" w:rsidRDefault="004378A0">
    <w:pPr>
      <w:pStyle w:val="Header"/>
      <w:ind w:left="-993"/>
    </w:pPr>
    <w:r>
      <w:ptab w:relativeTo="margin" w:alignment="left" w:leader="none"/>
    </w:r>
  </w:p>
  <w:p w14:paraId="57D20669" w14:textId="77777777" w:rsidR="004378A0" w:rsidRDefault="0043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20AE2286">
      <w:start w:val="1"/>
      <w:numFmt w:val="bullet"/>
      <w:lvlText w:val=""/>
      <w:lvlJc w:val="left"/>
      <w:pPr>
        <w:ind w:left="720" w:hanging="360"/>
      </w:pPr>
      <w:rPr>
        <w:rFonts w:ascii="Symbol" w:hAnsi="Symbol" w:hint="default"/>
      </w:rPr>
    </w:lvl>
    <w:lvl w:ilvl="1" w:tplc="D452E04E" w:tentative="1">
      <w:start w:val="1"/>
      <w:numFmt w:val="bullet"/>
      <w:lvlText w:val="o"/>
      <w:lvlJc w:val="left"/>
      <w:pPr>
        <w:ind w:left="1440" w:hanging="360"/>
      </w:pPr>
      <w:rPr>
        <w:rFonts w:ascii="Courier New" w:hAnsi="Courier New" w:cs="Courier New" w:hint="default"/>
      </w:rPr>
    </w:lvl>
    <w:lvl w:ilvl="2" w:tplc="9B020E30" w:tentative="1">
      <w:start w:val="1"/>
      <w:numFmt w:val="bullet"/>
      <w:lvlText w:val=""/>
      <w:lvlJc w:val="left"/>
      <w:pPr>
        <w:ind w:left="2160" w:hanging="360"/>
      </w:pPr>
      <w:rPr>
        <w:rFonts w:ascii="Wingdings" w:hAnsi="Wingdings" w:hint="default"/>
      </w:rPr>
    </w:lvl>
    <w:lvl w:ilvl="3" w:tplc="98D83C7A" w:tentative="1">
      <w:start w:val="1"/>
      <w:numFmt w:val="bullet"/>
      <w:lvlText w:val=""/>
      <w:lvlJc w:val="left"/>
      <w:pPr>
        <w:ind w:left="2880" w:hanging="360"/>
      </w:pPr>
      <w:rPr>
        <w:rFonts w:ascii="Symbol" w:hAnsi="Symbol" w:hint="default"/>
      </w:rPr>
    </w:lvl>
    <w:lvl w:ilvl="4" w:tplc="8CEA7FF0" w:tentative="1">
      <w:start w:val="1"/>
      <w:numFmt w:val="bullet"/>
      <w:lvlText w:val="o"/>
      <w:lvlJc w:val="left"/>
      <w:pPr>
        <w:ind w:left="3600" w:hanging="360"/>
      </w:pPr>
      <w:rPr>
        <w:rFonts w:ascii="Courier New" w:hAnsi="Courier New" w:cs="Courier New" w:hint="default"/>
      </w:rPr>
    </w:lvl>
    <w:lvl w:ilvl="5" w:tplc="BFCA1E06" w:tentative="1">
      <w:start w:val="1"/>
      <w:numFmt w:val="bullet"/>
      <w:lvlText w:val=""/>
      <w:lvlJc w:val="left"/>
      <w:pPr>
        <w:ind w:left="4320" w:hanging="360"/>
      </w:pPr>
      <w:rPr>
        <w:rFonts w:ascii="Wingdings" w:hAnsi="Wingdings" w:hint="default"/>
      </w:rPr>
    </w:lvl>
    <w:lvl w:ilvl="6" w:tplc="213AEF6E" w:tentative="1">
      <w:start w:val="1"/>
      <w:numFmt w:val="bullet"/>
      <w:lvlText w:val=""/>
      <w:lvlJc w:val="left"/>
      <w:pPr>
        <w:ind w:left="5040" w:hanging="360"/>
      </w:pPr>
      <w:rPr>
        <w:rFonts w:ascii="Symbol" w:hAnsi="Symbol" w:hint="default"/>
      </w:rPr>
    </w:lvl>
    <w:lvl w:ilvl="7" w:tplc="D6ECA726" w:tentative="1">
      <w:start w:val="1"/>
      <w:numFmt w:val="bullet"/>
      <w:lvlText w:val="o"/>
      <w:lvlJc w:val="left"/>
      <w:pPr>
        <w:ind w:left="5760" w:hanging="360"/>
      </w:pPr>
      <w:rPr>
        <w:rFonts w:ascii="Courier New" w:hAnsi="Courier New" w:cs="Courier New" w:hint="default"/>
      </w:rPr>
    </w:lvl>
    <w:lvl w:ilvl="8" w:tplc="D35E5688"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812AA58C">
      <w:start w:val="1"/>
      <w:numFmt w:val="bullet"/>
      <w:lvlText w:val=""/>
      <w:lvlJc w:val="left"/>
      <w:pPr>
        <w:ind w:left="720" w:hanging="360"/>
      </w:pPr>
      <w:rPr>
        <w:rFonts w:ascii="Symbol" w:hAnsi="Symbol" w:hint="default"/>
      </w:rPr>
    </w:lvl>
    <w:lvl w:ilvl="1" w:tplc="8C843F6E" w:tentative="1">
      <w:start w:val="1"/>
      <w:numFmt w:val="bullet"/>
      <w:lvlText w:val="o"/>
      <w:lvlJc w:val="left"/>
      <w:pPr>
        <w:ind w:left="1440" w:hanging="360"/>
      </w:pPr>
      <w:rPr>
        <w:rFonts w:ascii="Courier New" w:hAnsi="Courier New" w:cs="Courier New" w:hint="default"/>
      </w:rPr>
    </w:lvl>
    <w:lvl w:ilvl="2" w:tplc="E068A114" w:tentative="1">
      <w:start w:val="1"/>
      <w:numFmt w:val="bullet"/>
      <w:lvlText w:val=""/>
      <w:lvlJc w:val="left"/>
      <w:pPr>
        <w:ind w:left="2160" w:hanging="360"/>
      </w:pPr>
      <w:rPr>
        <w:rFonts w:ascii="Wingdings" w:hAnsi="Wingdings" w:hint="default"/>
      </w:rPr>
    </w:lvl>
    <w:lvl w:ilvl="3" w:tplc="EA2E95C0" w:tentative="1">
      <w:start w:val="1"/>
      <w:numFmt w:val="bullet"/>
      <w:lvlText w:val=""/>
      <w:lvlJc w:val="left"/>
      <w:pPr>
        <w:ind w:left="2880" w:hanging="360"/>
      </w:pPr>
      <w:rPr>
        <w:rFonts w:ascii="Symbol" w:hAnsi="Symbol" w:hint="default"/>
      </w:rPr>
    </w:lvl>
    <w:lvl w:ilvl="4" w:tplc="86D8B18A" w:tentative="1">
      <w:start w:val="1"/>
      <w:numFmt w:val="bullet"/>
      <w:lvlText w:val="o"/>
      <w:lvlJc w:val="left"/>
      <w:pPr>
        <w:ind w:left="3600" w:hanging="360"/>
      </w:pPr>
      <w:rPr>
        <w:rFonts w:ascii="Courier New" w:hAnsi="Courier New" w:cs="Courier New" w:hint="default"/>
      </w:rPr>
    </w:lvl>
    <w:lvl w:ilvl="5" w:tplc="80DE407A" w:tentative="1">
      <w:start w:val="1"/>
      <w:numFmt w:val="bullet"/>
      <w:lvlText w:val=""/>
      <w:lvlJc w:val="left"/>
      <w:pPr>
        <w:ind w:left="4320" w:hanging="360"/>
      </w:pPr>
      <w:rPr>
        <w:rFonts w:ascii="Wingdings" w:hAnsi="Wingdings" w:hint="default"/>
      </w:rPr>
    </w:lvl>
    <w:lvl w:ilvl="6" w:tplc="1C52EE6C" w:tentative="1">
      <w:start w:val="1"/>
      <w:numFmt w:val="bullet"/>
      <w:lvlText w:val=""/>
      <w:lvlJc w:val="left"/>
      <w:pPr>
        <w:ind w:left="5040" w:hanging="360"/>
      </w:pPr>
      <w:rPr>
        <w:rFonts w:ascii="Symbol" w:hAnsi="Symbol" w:hint="default"/>
      </w:rPr>
    </w:lvl>
    <w:lvl w:ilvl="7" w:tplc="4516A8CA" w:tentative="1">
      <w:start w:val="1"/>
      <w:numFmt w:val="bullet"/>
      <w:lvlText w:val="o"/>
      <w:lvlJc w:val="left"/>
      <w:pPr>
        <w:ind w:left="5760" w:hanging="360"/>
      </w:pPr>
      <w:rPr>
        <w:rFonts w:ascii="Courier New" w:hAnsi="Courier New" w:cs="Courier New" w:hint="default"/>
      </w:rPr>
    </w:lvl>
    <w:lvl w:ilvl="8" w:tplc="C10A3D4C"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D90A0B60">
      <w:start w:val="1"/>
      <w:numFmt w:val="bullet"/>
      <w:pStyle w:val="ESBulletsinTable"/>
      <w:lvlText w:val=""/>
      <w:lvlJc w:val="left"/>
      <w:pPr>
        <w:ind w:left="360" w:hanging="360"/>
      </w:pPr>
      <w:rPr>
        <w:rFonts w:ascii="Symbol" w:hAnsi="Symbol" w:hint="default"/>
        <w:color w:val="AF272F"/>
      </w:rPr>
    </w:lvl>
    <w:lvl w:ilvl="1" w:tplc="D4961550">
      <w:start w:val="1"/>
      <w:numFmt w:val="bullet"/>
      <w:pStyle w:val="ESBulletsinTableLevel2"/>
      <w:lvlText w:val="o"/>
      <w:lvlJc w:val="left"/>
      <w:pPr>
        <w:ind w:left="1440" w:hanging="360"/>
      </w:pPr>
      <w:rPr>
        <w:rFonts w:ascii="Courier New" w:hAnsi="Courier New" w:cs="Courier New" w:hint="default"/>
      </w:rPr>
    </w:lvl>
    <w:lvl w:ilvl="2" w:tplc="1A64D162" w:tentative="1">
      <w:start w:val="1"/>
      <w:numFmt w:val="bullet"/>
      <w:lvlText w:val=""/>
      <w:lvlJc w:val="left"/>
      <w:pPr>
        <w:ind w:left="2160" w:hanging="360"/>
      </w:pPr>
      <w:rPr>
        <w:rFonts w:ascii="Wingdings" w:hAnsi="Wingdings" w:hint="default"/>
      </w:rPr>
    </w:lvl>
    <w:lvl w:ilvl="3" w:tplc="295E50CC" w:tentative="1">
      <w:start w:val="1"/>
      <w:numFmt w:val="bullet"/>
      <w:lvlText w:val=""/>
      <w:lvlJc w:val="left"/>
      <w:pPr>
        <w:ind w:left="2880" w:hanging="360"/>
      </w:pPr>
      <w:rPr>
        <w:rFonts w:ascii="Symbol" w:hAnsi="Symbol" w:hint="default"/>
      </w:rPr>
    </w:lvl>
    <w:lvl w:ilvl="4" w:tplc="0CEC2810" w:tentative="1">
      <w:start w:val="1"/>
      <w:numFmt w:val="bullet"/>
      <w:lvlText w:val="o"/>
      <w:lvlJc w:val="left"/>
      <w:pPr>
        <w:ind w:left="3600" w:hanging="360"/>
      </w:pPr>
      <w:rPr>
        <w:rFonts w:ascii="Courier New" w:hAnsi="Courier New" w:cs="Courier New" w:hint="default"/>
      </w:rPr>
    </w:lvl>
    <w:lvl w:ilvl="5" w:tplc="750AA404" w:tentative="1">
      <w:start w:val="1"/>
      <w:numFmt w:val="bullet"/>
      <w:lvlText w:val=""/>
      <w:lvlJc w:val="left"/>
      <w:pPr>
        <w:ind w:left="4320" w:hanging="360"/>
      </w:pPr>
      <w:rPr>
        <w:rFonts w:ascii="Wingdings" w:hAnsi="Wingdings" w:hint="default"/>
      </w:rPr>
    </w:lvl>
    <w:lvl w:ilvl="6" w:tplc="BD3E62FE" w:tentative="1">
      <w:start w:val="1"/>
      <w:numFmt w:val="bullet"/>
      <w:lvlText w:val=""/>
      <w:lvlJc w:val="left"/>
      <w:pPr>
        <w:ind w:left="5040" w:hanging="360"/>
      </w:pPr>
      <w:rPr>
        <w:rFonts w:ascii="Symbol" w:hAnsi="Symbol" w:hint="default"/>
      </w:rPr>
    </w:lvl>
    <w:lvl w:ilvl="7" w:tplc="FEC2E0B6" w:tentative="1">
      <w:start w:val="1"/>
      <w:numFmt w:val="bullet"/>
      <w:lvlText w:val="o"/>
      <w:lvlJc w:val="left"/>
      <w:pPr>
        <w:ind w:left="5760" w:hanging="360"/>
      </w:pPr>
      <w:rPr>
        <w:rFonts w:ascii="Courier New" w:hAnsi="Courier New" w:cs="Courier New" w:hint="default"/>
      </w:rPr>
    </w:lvl>
    <w:lvl w:ilvl="8" w:tplc="5872A796"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811C6FFE">
      <w:start w:val="1"/>
      <w:numFmt w:val="bullet"/>
      <w:lvlText w:val=""/>
      <w:lvlJc w:val="left"/>
      <w:pPr>
        <w:ind w:left="720" w:hanging="360"/>
      </w:pPr>
      <w:rPr>
        <w:rFonts w:ascii="Symbol" w:hAnsi="Symbol" w:hint="default"/>
      </w:rPr>
    </w:lvl>
    <w:lvl w:ilvl="1" w:tplc="BCCEA46A" w:tentative="1">
      <w:start w:val="1"/>
      <w:numFmt w:val="bullet"/>
      <w:lvlText w:val="o"/>
      <w:lvlJc w:val="left"/>
      <w:pPr>
        <w:ind w:left="1440" w:hanging="360"/>
      </w:pPr>
      <w:rPr>
        <w:rFonts w:ascii="Courier New" w:hAnsi="Courier New" w:cs="Courier New" w:hint="default"/>
      </w:rPr>
    </w:lvl>
    <w:lvl w:ilvl="2" w:tplc="FF8A134C" w:tentative="1">
      <w:start w:val="1"/>
      <w:numFmt w:val="bullet"/>
      <w:lvlText w:val=""/>
      <w:lvlJc w:val="left"/>
      <w:pPr>
        <w:ind w:left="2160" w:hanging="360"/>
      </w:pPr>
      <w:rPr>
        <w:rFonts w:ascii="Wingdings" w:hAnsi="Wingdings" w:hint="default"/>
      </w:rPr>
    </w:lvl>
    <w:lvl w:ilvl="3" w:tplc="8BF8294A" w:tentative="1">
      <w:start w:val="1"/>
      <w:numFmt w:val="bullet"/>
      <w:lvlText w:val=""/>
      <w:lvlJc w:val="left"/>
      <w:pPr>
        <w:ind w:left="2880" w:hanging="360"/>
      </w:pPr>
      <w:rPr>
        <w:rFonts w:ascii="Symbol" w:hAnsi="Symbol" w:hint="default"/>
      </w:rPr>
    </w:lvl>
    <w:lvl w:ilvl="4" w:tplc="5B2AC7BC" w:tentative="1">
      <w:start w:val="1"/>
      <w:numFmt w:val="bullet"/>
      <w:lvlText w:val="o"/>
      <w:lvlJc w:val="left"/>
      <w:pPr>
        <w:ind w:left="3600" w:hanging="360"/>
      </w:pPr>
      <w:rPr>
        <w:rFonts w:ascii="Courier New" w:hAnsi="Courier New" w:cs="Courier New" w:hint="default"/>
      </w:rPr>
    </w:lvl>
    <w:lvl w:ilvl="5" w:tplc="054CB030" w:tentative="1">
      <w:start w:val="1"/>
      <w:numFmt w:val="bullet"/>
      <w:lvlText w:val=""/>
      <w:lvlJc w:val="left"/>
      <w:pPr>
        <w:ind w:left="4320" w:hanging="360"/>
      </w:pPr>
      <w:rPr>
        <w:rFonts w:ascii="Wingdings" w:hAnsi="Wingdings" w:hint="default"/>
      </w:rPr>
    </w:lvl>
    <w:lvl w:ilvl="6" w:tplc="ADF64DB2" w:tentative="1">
      <w:start w:val="1"/>
      <w:numFmt w:val="bullet"/>
      <w:lvlText w:val=""/>
      <w:lvlJc w:val="left"/>
      <w:pPr>
        <w:ind w:left="5040" w:hanging="360"/>
      </w:pPr>
      <w:rPr>
        <w:rFonts w:ascii="Symbol" w:hAnsi="Symbol" w:hint="default"/>
      </w:rPr>
    </w:lvl>
    <w:lvl w:ilvl="7" w:tplc="065EBEBC" w:tentative="1">
      <w:start w:val="1"/>
      <w:numFmt w:val="bullet"/>
      <w:lvlText w:val="o"/>
      <w:lvlJc w:val="left"/>
      <w:pPr>
        <w:ind w:left="5760" w:hanging="360"/>
      </w:pPr>
      <w:rPr>
        <w:rFonts w:ascii="Courier New" w:hAnsi="Courier New" w:cs="Courier New" w:hint="default"/>
      </w:rPr>
    </w:lvl>
    <w:lvl w:ilvl="8" w:tplc="BC606376"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75D6220A">
      <w:start w:val="1"/>
      <w:numFmt w:val="bullet"/>
      <w:lvlText w:val=""/>
      <w:lvlJc w:val="left"/>
      <w:pPr>
        <w:ind w:left="180" w:hanging="360"/>
      </w:pPr>
      <w:rPr>
        <w:rFonts w:ascii="Symbol" w:hAnsi="Symbol" w:hint="default"/>
      </w:rPr>
    </w:lvl>
    <w:lvl w:ilvl="1" w:tplc="42C4A480" w:tentative="1">
      <w:start w:val="1"/>
      <w:numFmt w:val="bullet"/>
      <w:lvlText w:val="o"/>
      <w:lvlJc w:val="left"/>
      <w:pPr>
        <w:ind w:left="900" w:hanging="360"/>
      </w:pPr>
      <w:rPr>
        <w:rFonts w:ascii="Courier New" w:hAnsi="Courier New" w:cs="Courier New" w:hint="default"/>
      </w:rPr>
    </w:lvl>
    <w:lvl w:ilvl="2" w:tplc="49E4054C" w:tentative="1">
      <w:start w:val="1"/>
      <w:numFmt w:val="bullet"/>
      <w:lvlText w:val=""/>
      <w:lvlJc w:val="left"/>
      <w:pPr>
        <w:ind w:left="1620" w:hanging="360"/>
      </w:pPr>
      <w:rPr>
        <w:rFonts w:ascii="Wingdings" w:hAnsi="Wingdings" w:hint="default"/>
      </w:rPr>
    </w:lvl>
    <w:lvl w:ilvl="3" w:tplc="A8265834" w:tentative="1">
      <w:start w:val="1"/>
      <w:numFmt w:val="bullet"/>
      <w:lvlText w:val=""/>
      <w:lvlJc w:val="left"/>
      <w:pPr>
        <w:ind w:left="2340" w:hanging="360"/>
      </w:pPr>
      <w:rPr>
        <w:rFonts w:ascii="Symbol" w:hAnsi="Symbol" w:hint="default"/>
      </w:rPr>
    </w:lvl>
    <w:lvl w:ilvl="4" w:tplc="2BF813CA" w:tentative="1">
      <w:start w:val="1"/>
      <w:numFmt w:val="bullet"/>
      <w:lvlText w:val="o"/>
      <w:lvlJc w:val="left"/>
      <w:pPr>
        <w:ind w:left="3060" w:hanging="360"/>
      </w:pPr>
      <w:rPr>
        <w:rFonts w:ascii="Courier New" w:hAnsi="Courier New" w:cs="Courier New" w:hint="default"/>
      </w:rPr>
    </w:lvl>
    <w:lvl w:ilvl="5" w:tplc="B18236D4" w:tentative="1">
      <w:start w:val="1"/>
      <w:numFmt w:val="bullet"/>
      <w:lvlText w:val=""/>
      <w:lvlJc w:val="left"/>
      <w:pPr>
        <w:ind w:left="3780" w:hanging="360"/>
      </w:pPr>
      <w:rPr>
        <w:rFonts w:ascii="Wingdings" w:hAnsi="Wingdings" w:hint="default"/>
      </w:rPr>
    </w:lvl>
    <w:lvl w:ilvl="6" w:tplc="CAEA19D6" w:tentative="1">
      <w:start w:val="1"/>
      <w:numFmt w:val="bullet"/>
      <w:lvlText w:val=""/>
      <w:lvlJc w:val="left"/>
      <w:pPr>
        <w:ind w:left="4500" w:hanging="360"/>
      </w:pPr>
      <w:rPr>
        <w:rFonts w:ascii="Symbol" w:hAnsi="Symbol" w:hint="default"/>
      </w:rPr>
    </w:lvl>
    <w:lvl w:ilvl="7" w:tplc="AFE8FF22" w:tentative="1">
      <w:start w:val="1"/>
      <w:numFmt w:val="bullet"/>
      <w:lvlText w:val="o"/>
      <w:lvlJc w:val="left"/>
      <w:pPr>
        <w:ind w:left="5220" w:hanging="360"/>
      </w:pPr>
      <w:rPr>
        <w:rFonts w:ascii="Courier New" w:hAnsi="Courier New" w:cs="Courier New" w:hint="default"/>
      </w:rPr>
    </w:lvl>
    <w:lvl w:ilvl="8" w:tplc="6630DEA2"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E94CB700">
      <w:start w:val="1"/>
      <w:numFmt w:val="bullet"/>
      <w:lvlText w:val=""/>
      <w:lvlJc w:val="left"/>
      <w:pPr>
        <w:ind w:left="720" w:hanging="360"/>
      </w:pPr>
      <w:rPr>
        <w:rFonts w:ascii="Symbol" w:hAnsi="Symbol" w:hint="default"/>
      </w:rPr>
    </w:lvl>
    <w:lvl w:ilvl="1" w:tplc="FCCCB4E6" w:tentative="1">
      <w:start w:val="1"/>
      <w:numFmt w:val="bullet"/>
      <w:lvlText w:val="o"/>
      <w:lvlJc w:val="left"/>
      <w:pPr>
        <w:ind w:left="1440" w:hanging="360"/>
      </w:pPr>
      <w:rPr>
        <w:rFonts w:ascii="Courier New" w:hAnsi="Courier New" w:cs="Courier New" w:hint="default"/>
      </w:rPr>
    </w:lvl>
    <w:lvl w:ilvl="2" w:tplc="7304ED40" w:tentative="1">
      <w:start w:val="1"/>
      <w:numFmt w:val="bullet"/>
      <w:lvlText w:val=""/>
      <w:lvlJc w:val="left"/>
      <w:pPr>
        <w:ind w:left="2160" w:hanging="360"/>
      </w:pPr>
      <w:rPr>
        <w:rFonts w:ascii="Wingdings" w:hAnsi="Wingdings" w:hint="default"/>
      </w:rPr>
    </w:lvl>
    <w:lvl w:ilvl="3" w:tplc="711E219A" w:tentative="1">
      <w:start w:val="1"/>
      <w:numFmt w:val="bullet"/>
      <w:lvlText w:val=""/>
      <w:lvlJc w:val="left"/>
      <w:pPr>
        <w:ind w:left="2880" w:hanging="360"/>
      </w:pPr>
      <w:rPr>
        <w:rFonts w:ascii="Symbol" w:hAnsi="Symbol" w:hint="default"/>
      </w:rPr>
    </w:lvl>
    <w:lvl w:ilvl="4" w:tplc="73D2DD06" w:tentative="1">
      <w:start w:val="1"/>
      <w:numFmt w:val="bullet"/>
      <w:lvlText w:val="o"/>
      <w:lvlJc w:val="left"/>
      <w:pPr>
        <w:ind w:left="3600" w:hanging="360"/>
      </w:pPr>
      <w:rPr>
        <w:rFonts w:ascii="Courier New" w:hAnsi="Courier New" w:cs="Courier New" w:hint="default"/>
      </w:rPr>
    </w:lvl>
    <w:lvl w:ilvl="5" w:tplc="B0425E56" w:tentative="1">
      <w:start w:val="1"/>
      <w:numFmt w:val="bullet"/>
      <w:lvlText w:val=""/>
      <w:lvlJc w:val="left"/>
      <w:pPr>
        <w:ind w:left="4320" w:hanging="360"/>
      </w:pPr>
      <w:rPr>
        <w:rFonts w:ascii="Wingdings" w:hAnsi="Wingdings" w:hint="default"/>
      </w:rPr>
    </w:lvl>
    <w:lvl w:ilvl="6" w:tplc="6316C1EA" w:tentative="1">
      <w:start w:val="1"/>
      <w:numFmt w:val="bullet"/>
      <w:lvlText w:val=""/>
      <w:lvlJc w:val="left"/>
      <w:pPr>
        <w:ind w:left="5040" w:hanging="360"/>
      </w:pPr>
      <w:rPr>
        <w:rFonts w:ascii="Symbol" w:hAnsi="Symbol" w:hint="default"/>
      </w:rPr>
    </w:lvl>
    <w:lvl w:ilvl="7" w:tplc="BDF289C6" w:tentative="1">
      <w:start w:val="1"/>
      <w:numFmt w:val="bullet"/>
      <w:lvlText w:val="o"/>
      <w:lvlJc w:val="left"/>
      <w:pPr>
        <w:ind w:left="5760" w:hanging="360"/>
      </w:pPr>
      <w:rPr>
        <w:rFonts w:ascii="Courier New" w:hAnsi="Courier New" w:cs="Courier New" w:hint="default"/>
      </w:rPr>
    </w:lvl>
    <w:lvl w:ilvl="8" w:tplc="16BC8D2A"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0D469D6A">
      <w:start w:val="1"/>
      <w:numFmt w:val="bullet"/>
      <w:lvlText w:val=""/>
      <w:lvlJc w:val="left"/>
      <w:pPr>
        <w:ind w:left="180" w:hanging="360"/>
      </w:pPr>
      <w:rPr>
        <w:rFonts w:ascii="Symbol" w:hAnsi="Symbol" w:hint="default"/>
      </w:rPr>
    </w:lvl>
    <w:lvl w:ilvl="1" w:tplc="9326AF42" w:tentative="1">
      <w:start w:val="1"/>
      <w:numFmt w:val="bullet"/>
      <w:lvlText w:val="o"/>
      <w:lvlJc w:val="left"/>
      <w:pPr>
        <w:ind w:left="900" w:hanging="360"/>
      </w:pPr>
      <w:rPr>
        <w:rFonts w:ascii="Courier New" w:hAnsi="Courier New" w:cs="Courier New" w:hint="default"/>
      </w:rPr>
    </w:lvl>
    <w:lvl w:ilvl="2" w:tplc="F4727A26" w:tentative="1">
      <w:start w:val="1"/>
      <w:numFmt w:val="bullet"/>
      <w:lvlText w:val=""/>
      <w:lvlJc w:val="left"/>
      <w:pPr>
        <w:ind w:left="1620" w:hanging="360"/>
      </w:pPr>
      <w:rPr>
        <w:rFonts w:ascii="Wingdings" w:hAnsi="Wingdings" w:hint="default"/>
      </w:rPr>
    </w:lvl>
    <w:lvl w:ilvl="3" w:tplc="6BECBBCC" w:tentative="1">
      <w:start w:val="1"/>
      <w:numFmt w:val="bullet"/>
      <w:lvlText w:val=""/>
      <w:lvlJc w:val="left"/>
      <w:pPr>
        <w:ind w:left="2340" w:hanging="360"/>
      </w:pPr>
      <w:rPr>
        <w:rFonts w:ascii="Symbol" w:hAnsi="Symbol" w:hint="default"/>
      </w:rPr>
    </w:lvl>
    <w:lvl w:ilvl="4" w:tplc="FC364276" w:tentative="1">
      <w:start w:val="1"/>
      <w:numFmt w:val="bullet"/>
      <w:lvlText w:val="o"/>
      <w:lvlJc w:val="left"/>
      <w:pPr>
        <w:ind w:left="3060" w:hanging="360"/>
      </w:pPr>
      <w:rPr>
        <w:rFonts w:ascii="Courier New" w:hAnsi="Courier New" w:cs="Courier New" w:hint="default"/>
      </w:rPr>
    </w:lvl>
    <w:lvl w:ilvl="5" w:tplc="19BA7730" w:tentative="1">
      <w:start w:val="1"/>
      <w:numFmt w:val="bullet"/>
      <w:lvlText w:val=""/>
      <w:lvlJc w:val="left"/>
      <w:pPr>
        <w:ind w:left="3780" w:hanging="360"/>
      </w:pPr>
      <w:rPr>
        <w:rFonts w:ascii="Wingdings" w:hAnsi="Wingdings" w:hint="default"/>
      </w:rPr>
    </w:lvl>
    <w:lvl w:ilvl="6" w:tplc="D6C2864E" w:tentative="1">
      <w:start w:val="1"/>
      <w:numFmt w:val="bullet"/>
      <w:lvlText w:val=""/>
      <w:lvlJc w:val="left"/>
      <w:pPr>
        <w:ind w:left="4500" w:hanging="360"/>
      </w:pPr>
      <w:rPr>
        <w:rFonts w:ascii="Symbol" w:hAnsi="Symbol" w:hint="default"/>
      </w:rPr>
    </w:lvl>
    <w:lvl w:ilvl="7" w:tplc="DC4E24CE" w:tentative="1">
      <w:start w:val="1"/>
      <w:numFmt w:val="bullet"/>
      <w:lvlText w:val="o"/>
      <w:lvlJc w:val="left"/>
      <w:pPr>
        <w:ind w:left="5220" w:hanging="360"/>
      </w:pPr>
      <w:rPr>
        <w:rFonts w:ascii="Courier New" w:hAnsi="Courier New" w:cs="Courier New" w:hint="default"/>
      </w:rPr>
    </w:lvl>
    <w:lvl w:ilvl="8" w:tplc="6888B6E6"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736EDDAA">
      <w:start w:val="1"/>
      <w:numFmt w:val="bullet"/>
      <w:lvlText w:val=""/>
      <w:lvlJc w:val="left"/>
      <w:pPr>
        <w:ind w:left="720" w:hanging="360"/>
      </w:pPr>
      <w:rPr>
        <w:rFonts w:ascii="Symbol" w:hAnsi="Symbol" w:hint="default"/>
      </w:rPr>
    </w:lvl>
    <w:lvl w:ilvl="1" w:tplc="400A4BA6" w:tentative="1">
      <w:start w:val="1"/>
      <w:numFmt w:val="bullet"/>
      <w:lvlText w:val="o"/>
      <w:lvlJc w:val="left"/>
      <w:pPr>
        <w:ind w:left="1440" w:hanging="360"/>
      </w:pPr>
      <w:rPr>
        <w:rFonts w:ascii="Courier New" w:hAnsi="Courier New" w:cs="Courier New" w:hint="default"/>
      </w:rPr>
    </w:lvl>
    <w:lvl w:ilvl="2" w:tplc="7CAA2BCC" w:tentative="1">
      <w:start w:val="1"/>
      <w:numFmt w:val="bullet"/>
      <w:lvlText w:val=""/>
      <w:lvlJc w:val="left"/>
      <w:pPr>
        <w:ind w:left="2160" w:hanging="360"/>
      </w:pPr>
      <w:rPr>
        <w:rFonts w:ascii="Wingdings" w:hAnsi="Wingdings" w:hint="default"/>
      </w:rPr>
    </w:lvl>
    <w:lvl w:ilvl="3" w:tplc="BB146A94" w:tentative="1">
      <w:start w:val="1"/>
      <w:numFmt w:val="bullet"/>
      <w:lvlText w:val=""/>
      <w:lvlJc w:val="left"/>
      <w:pPr>
        <w:ind w:left="2880" w:hanging="360"/>
      </w:pPr>
      <w:rPr>
        <w:rFonts w:ascii="Symbol" w:hAnsi="Symbol" w:hint="default"/>
      </w:rPr>
    </w:lvl>
    <w:lvl w:ilvl="4" w:tplc="4D540058" w:tentative="1">
      <w:start w:val="1"/>
      <w:numFmt w:val="bullet"/>
      <w:lvlText w:val="o"/>
      <w:lvlJc w:val="left"/>
      <w:pPr>
        <w:ind w:left="3600" w:hanging="360"/>
      </w:pPr>
      <w:rPr>
        <w:rFonts w:ascii="Courier New" w:hAnsi="Courier New" w:cs="Courier New" w:hint="default"/>
      </w:rPr>
    </w:lvl>
    <w:lvl w:ilvl="5" w:tplc="91168296" w:tentative="1">
      <w:start w:val="1"/>
      <w:numFmt w:val="bullet"/>
      <w:lvlText w:val=""/>
      <w:lvlJc w:val="left"/>
      <w:pPr>
        <w:ind w:left="4320" w:hanging="360"/>
      </w:pPr>
      <w:rPr>
        <w:rFonts w:ascii="Wingdings" w:hAnsi="Wingdings" w:hint="default"/>
      </w:rPr>
    </w:lvl>
    <w:lvl w:ilvl="6" w:tplc="26620904" w:tentative="1">
      <w:start w:val="1"/>
      <w:numFmt w:val="bullet"/>
      <w:lvlText w:val=""/>
      <w:lvlJc w:val="left"/>
      <w:pPr>
        <w:ind w:left="5040" w:hanging="360"/>
      </w:pPr>
      <w:rPr>
        <w:rFonts w:ascii="Symbol" w:hAnsi="Symbol" w:hint="default"/>
      </w:rPr>
    </w:lvl>
    <w:lvl w:ilvl="7" w:tplc="502043E4" w:tentative="1">
      <w:start w:val="1"/>
      <w:numFmt w:val="bullet"/>
      <w:lvlText w:val="o"/>
      <w:lvlJc w:val="left"/>
      <w:pPr>
        <w:ind w:left="5760" w:hanging="360"/>
      </w:pPr>
      <w:rPr>
        <w:rFonts w:ascii="Courier New" w:hAnsi="Courier New" w:cs="Courier New" w:hint="default"/>
      </w:rPr>
    </w:lvl>
    <w:lvl w:ilvl="8" w:tplc="E9680168"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8D0A4C44">
      <w:start w:val="1"/>
      <w:numFmt w:val="bullet"/>
      <w:lvlText w:val=""/>
      <w:lvlJc w:val="left"/>
      <w:pPr>
        <w:ind w:left="720" w:hanging="360"/>
      </w:pPr>
      <w:rPr>
        <w:rFonts w:ascii="Symbol" w:hAnsi="Symbol" w:hint="default"/>
      </w:rPr>
    </w:lvl>
    <w:lvl w:ilvl="1" w:tplc="6330BAE0">
      <w:start w:val="1"/>
      <w:numFmt w:val="bullet"/>
      <w:lvlText w:val="o"/>
      <w:lvlJc w:val="left"/>
      <w:pPr>
        <w:ind w:left="1440" w:hanging="360"/>
      </w:pPr>
      <w:rPr>
        <w:rFonts w:ascii="Courier New" w:hAnsi="Courier New" w:cs="Courier New" w:hint="default"/>
      </w:rPr>
    </w:lvl>
    <w:lvl w:ilvl="2" w:tplc="C748CFE6" w:tentative="1">
      <w:start w:val="1"/>
      <w:numFmt w:val="bullet"/>
      <w:lvlText w:val=""/>
      <w:lvlJc w:val="left"/>
      <w:pPr>
        <w:ind w:left="2160" w:hanging="360"/>
      </w:pPr>
      <w:rPr>
        <w:rFonts w:ascii="Wingdings" w:hAnsi="Wingdings" w:hint="default"/>
      </w:rPr>
    </w:lvl>
    <w:lvl w:ilvl="3" w:tplc="2E82A3C8" w:tentative="1">
      <w:start w:val="1"/>
      <w:numFmt w:val="bullet"/>
      <w:lvlText w:val=""/>
      <w:lvlJc w:val="left"/>
      <w:pPr>
        <w:ind w:left="2880" w:hanging="360"/>
      </w:pPr>
      <w:rPr>
        <w:rFonts w:ascii="Symbol" w:hAnsi="Symbol" w:hint="default"/>
      </w:rPr>
    </w:lvl>
    <w:lvl w:ilvl="4" w:tplc="9C307452" w:tentative="1">
      <w:start w:val="1"/>
      <w:numFmt w:val="bullet"/>
      <w:lvlText w:val="o"/>
      <w:lvlJc w:val="left"/>
      <w:pPr>
        <w:ind w:left="3600" w:hanging="360"/>
      </w:pPr>
      <w:rPr>
        <w:rFonts w:ascii="Courier New" w:hAnsi="Courier New" w:cs="Courier New" w:hint="default"/>
      </w:rPr>
    </w:lvl>
    <w:lvl w:ilvl="5" w:tplc="FE20AD98" w:tentative="1">
      <w:start w:val="1"/>
      <w:numFmt w:val="bullet"/>
      <w:lvlText w:val=""/>
      <w:lvlJc w:val="left"/>
      <w:pPr>
        <w:ind w:left="4320" w:hanging="360"/>
      </w:pPr>
      <w:rPr>
        <w:rFonts w:ascii="Wingdings" w:hAnsi="Wingdings" w:hint="default"/>
      </w:rPr>
    </w:lvl>
    <w:lvl w:ilvl="6" w:tplc="4F2CBBEA" w:tentative="1">
      <w:start w:val="1"/>
      <w:numFmt w:val="bullet"/>
      <w:lvlText w:val=""/>
      <w:lvlJc w:val="left"/>
      <w:pPr>
        <w:ind w:left="5040" w:hanging="360"/>
      </w:pPr>
      <w:rPr>
        <w:rFonts w:ascii="Symbol" w:hAnsi="Symbol" w:hint="default"/>
      </w:rPr>
    </w:lvl>
    <w:lvl w:ilvl="7" w:tplc="78B07A66" w:tentative="1">
      <w:start w:val="1"/>
      <w:numFmt w:val="bullet"/>
      <w:lvlText w:val="o"/>
      <w:lvlJc w:val="left"/>
      <w:pPr>
        <w:ind w:left="5760" w:hanging="360"/>
      </w:pPr>
      <w:rPr>
        <w:rFonts w:ascii="Courier New" w:hAnsi="Courier New" w:cs="Courier New" w:hint="default"/>
      </w:rPr>
    </w:lvl>
    <w:lvl w:ilvl="8" w:tplc="07DAAFBE"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34AC212C">
      <w:start w:val="1"/>
      <w:numFmt w:val="bullet"/>
      <w:lvlText w:val=""/>
      <w:lvlJc w:val="left"/>
      <w:pPr>
        <w:ind w:left="1440" w:hanging="360"/>
      </w:pPr>
      <w:rPr>
        <w:rFonts w:ascii="Symbol" w:hAnsi="Symbol" w:hint="default"/>
      </w:rPr>
    </w:lvl>
    <w:lvl w:ilvl="1" w:tplc="0EC287CA" w:tentative="1">
      <w:start w:val="1"/>
      <w:numFmt w:val="bullet"/>
      <w:lvlText w:val="o"/>
      <w:lvlJc w:val="left"/>
      <w:pPr>
        <w:ind w:left="2160" w:hanging="360"/>
      </w:pPr>
      <w:rPr>
        <w:rFonts w:ascii="Courier New" w:hAnsi="Courier New" w:cs="Courier New" w:hint="default"/>
      </w:rPr>
    </w:lvl>
    <w:lvl w:ilvl="2" w:tplc="D2604532" w:tentative="1">
      <w:start w:val="1"/>
      <w:numFmt w:val="bullet"/>
      <w:lvlText w:val=""/>
      <w:lvlJc w:val="left"/>
      <w:pPr>
        <w:ind w:left="2880" w:hanging="360"/>
      </w:pPr>
      <w:rPr>
        <w:rFonts w:ascii="Wingdings" w:hAnsi="Wingdings" w:hint="default"/>
      </w:rPr>
    </w:lvl>
    <w:lvl w:ilvl="3" w:tplc="FBB63EE2" w:tentative="1">
      <w:start w:val="1"/>
      <w:numFmt w:val="bullet"/>
      <w:lvlText w:val=""/>
      <w:lvlJc w:val="left"/>
      <w:pPr>
        <w:ind w:left="3600" w:hanging="360"/>
      </w:pPr>
      <w:rPr>
        <w:rFonts w:ascii="Symbol" w:hAnsi="Symbol" w:hint="default"/>
      </w:rPr>
    </w:lvl>
    <w:lvl w:ilvl="4" w:tplc="F69E8DF6" w:tentative="1">
      <w:start w:val="1"/>
      <w:numFmt w:val="bullet"/>
      <w:lvlText w:val="o"/>
      <w:lvlJc w:val="left"/>
      <w:pPr>
        <w:ind w:left="4320" w:hanging="360"/>
      </w:pPr>
      <w:rPr>
        <w:rFonts w:ascii="Courier New" w:hAnsi="Courier New" w:cs="Courier New" w:hint="default"/>
      </w:rPr>
    </w:lvl>
    <w:lvl w:ilvl="5" w:tplc="A0683B36" w:tentative="1">
      <w:start w:val="1"/>
      <w:numFmt w:val="bullet"/>
      <w:lvlText w:val=""/>
      <w:lvlJc w:val="left"/>
      <w:pPr>
        <w:ind w:left="5040" w:hanging="360"/>
      </w:pPr>
      <w:rPr>
        <w:rFonts w:ascii="Wingdings" w:hAnsi="Wingdings" w:hint="default"/>
      </w:rPr>
    </w:lvl>
    <w:lvl w:ilvl="6" w:tplc="CEB6CB2A" w:tentative="1">
      <w:start w:val="1"/>
      <w:numFmt w:val="bullet"/>
      <w:lvlText w:val=""/>
      <w:lvlJc w:val="left"/>
      <w:pPr>
        <w:ind w:left="5760" w:hanging="360"/>
      </w:pPr>
      <w:rPr>
        <w:rFonts w:ascii="Symbol" w:hAnsi="Symbol" w:hint="default"/>
      </w:rPr>
    </w:lvl>
    <w:lvl w:ilvl="7" w:tplc="9A7C22F2" w:tentative="1">
      <w:start w:val="1"/>
      <w:numFmt w:val="bullet"/>
      <w:lvlText w:val="o"/>
      <w:lvlJc w:val="left"/>
      <w:pPr>
        <w:ind w:left="6480" w:hanging="360"/>
      </w:pPr>
      <w:rPr>
        <w:rFonts w:ascii="Courier New" w:hAnsi="Courier New" w:cs="Courier New" w:hint="default"/>
      </w:rPr>
    </w:lvl>
    <w:lvl w:ilvl="8" w:tplc="E67EFA80"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97F4F320"/>
    <w:lvl w:ilvl="0" w:tplc="6B80715A">
      <w:start w:val="1"/>
      <w:numFmt w:val="bullet"/>
      <w:lvlText w:val=""/>
      <w:lvlJc w:val="left"/>
      <w:pPr>
        <w:ind w:left="1440" w:hanging="360"/>
      </w:pPr>
      <w:rPr>
        <w:rFonts w:ascii="Symbol" w:hAnsi="Symbol" w:hint="default"/>
      </w:rPr>
    </w:lvl>
    <w:lvl w:ilvl="1" w:tplc="1144CB8A" w:tentative="1">
      <w:start w:val="1"/>
      <w:numFmt w:val="bullet"/>
      <w:lvlText w:val="o"/>
      <w:lvlJc w:val="left"/>
      <w:pPr>
        <w:ind w:left="2160" w:hanging="360"/>
      </w:pPr>
      <w:rPr>
        <w:rFonts w:ascii="Courier New" w:hAnsi="Courier New" w:cs="Courier New" w:hint="default"/>
      </w:rPr>
    </w:lvl>
    <w:lvl w:ilvl="2" w:tplc="FDBE0774" w:tentative="1">
      <w:start w:val="1"/>
      <w:numFmt w:val="bullet"/>
      <w:lvlText w:val=""/>
      <w:lvlJc w:val="left"/>
      <w:pPr>
        <w:ind w:left="2880" w:hanging="360"/>
      </w:pPr>
      <w:rPr>
        <w:rFonts w:ascii="Wingdings" w:hAnsi="Wingdings" w:hint="default"/>
      </w:rPr>
    </w:lvl>
    <w:lvl w:ilvl="3" w:tplc="59267D7E" w:tentative="1">
      <w:start w:val="1"/>
      <w:numFmt w:val="bullet"/>
      <w:lvlText w:val=""/>
      <w:lvlJc w:val="left"/>
      <w:pPr>
        <w:ind w:left="3600" w:hanging="360"/>
      </w:pPr>
      <w:rPr>
        <w:rFonts w:ascii="Symbol" w:hAnsi="Symbol" w:hint="default"/>
      </w:rPr>
    </w:lvl>
    <w:lvl w:ilvl="4" w:tplc="BDA6114A" w:tentative="1">
      <w:start w:val="1"/>
      <w:numFmt w:val="bullet"/>
      <w:lvlText w:val="o"/>
      <w:lvlJc w:val="left"/>
      <w:pPr>
        <w:ind w:left="4320" w:hanging="360"/>
      </w:pPr>
      <w:rPr>
        <w:rFonts w:ascii="Courier New" w:hAnsi="Courier New" w:cs="Courier New" w:hint="default"/>
      </w:rPr>
    </w:lvl>
    <w:lvl w:ilvl="5" w:tplc="C6F2BC5E" w:tentative="1">
      <w:start w:val="1"/>
      <w:numFmt w:val="bullet"/>
      <w:lvlText w:val=""/>
      <w:lvlJc w:val="left"/>
      <w:pPr>
        <w:ind w:left="5040" w:hanging="360"/>
      </w:pPr>
      <w:rPr>
        <w:rFonts w:ascii="Wingdings" w:hAnsi="Wingdings" w:hint="default"/>
      </w:rPr>
    </w:lvl>
    <w:lvl w:ilvl="6" w:tplc="065EAF20" w:tentative="1">
      <w:start w:val="1"/>
      <w:numFmt w:val="bullet"/>
      <w:lvlText w:val=""/>
      <w:lvlJc w:val="left"/>
      <w:pPr>
        <w:ind w:left="5760" w:hanging="360"/>
      </w:pPr>
      <w:rPr>
        <w:rFonts w:ascii="Symbol" w:hAnsi="Symbol" w:hint="default"/>
      </w:rPr>
    </w:lvl>
    <w:lvl w:ilvl="7" w:tplc="CFBE5EB4" w:tentative="1">
      <w:start w:val="1"/>
      <w:numFmt w:val="bullet"/>
      <w:lvlText w:val="o"/>
      <w:lvlJc w:val="left"/>
      <w:pPr>
        <w:ind w:left="6480" w:hanging="360"/>
      </w:pPr>
      <w:rPr>
        <w:rFonts w:ascii="Courier New" w:hAnsi="Courier New" w:cs="Courier New" w:hint="default"/>
      </w:rPr>
    </w:lvl>
    <w:lvl w:ilvl="8" w:tplc="8D9E5FEE" w:tentative="1">
      <w:start w:val="1"/>
      <w:numFmt w:val="bullet"/>
      <w:lvlText w:val=""/>
      <w:lvlJc w:val="left"/>
      <w:pPr>
        <w:ind w:left="7200" w:hanging="360"/>
      </w:pPr>
      <w:rPr>
        <w:rFonts w:ascii="Wingdings" w:hAnsi="Wingdings" w:hint="default"/>
      </w:rPr>
    </w:lvl>
  </w:abstractNum>
  <w:abstractNum w:abstractNumId="29" w15:restartNumberingAfterBreak="0">
    <w:nsid w:val="7FCB6DE4"/>
    <w:multiLevelType w:val="hybridMultilevel"/>
    <w:tmpl w:val="49EC3F10"/>
    <w:lvl w:ilvl="0" w:tplc="9EC69122">
      <w:start w:val="1"/>
      <w:numFmt w:val="decimal"/>
      <w:lvlText w:val="(%1)"/>
      <w:lvlJc w:val="left"/>
      <w:pPr>
        <w:ind w:left="360" w:hanging="360"/>
      </w:pPr>
      <w:rPr>
        <w:rFonts w:hint="default"/>
      </w:rPr>
    </w:lvl>
    <w:lvl w:ilvl="1" w:tplc="50180A98" w:tentative="1">
      <w:start w:val="1"/>
      <w:numFmt w:val="lowerLetter"/>
      <w:lvlText w:val="%2."/>
      <w:lvlJc w:val="left"/>
      <w:pPr>
        <w:ind w:left="1080" w:hanging="360"/>
      </w:pPr>
    </w:lvl>
    <w:lvl w:ilvl="2" w:tplc="DE364F7E" w:tentative="1">
      <w:start w:val="1"/>
      <w:numFmt w:val="lowerRoman"/>
      <w:lvlText w:val="%3."/>
      <w:lvlJc w:val="right"/>
      <w:pPr>
        <w:ind w:left="1800" w:hanging="180"/>
      </w:pPr>
    </w:lvl>
    <w:lvl w:ilvl="3" w:tplc="FD94CFB4" w:tentative="1">
      <w:start w:val="1"/>
      <w:numFmt w:val="decimal"/>
      <w:lvlText w:val="%4."/>
      <w:lvlJc w:val="left"/>
      <w:pPr>
        <w:ind w:left="2520" w:hanging="360"/>
      </w:pPr>
    </w:lvl>
    <w:lvl w:ilvl="4" w:tplc="AC22311E" w:tentative="1">
      <w:start w:val="1"/>
      <w:numFmt w:val="lowerLetter"/>
      <w:lvlText w:val="%5."/>
      <w:lvlJc w:val="left"/>
      <w:pPr>
        <w:ind w:left="3240" w:hanging="360"/>
      </w:pPr>
    </w:lvl>
    <w:lvl w:ilvl="5" w:tplc="ADD68FDE" w:tentative="1">
      <w:start w:val="1"/>
      <w:numFmt w:val="lowerRoman"/>
      <w:lvlText w:val="%6."/>
      <w:lvlJc w:val="right"/>
      <w:pPr>
        <w:ind w:left="3960" w:hanging="180"/>
      </w:pPr>
    </w:lvl>
    <w:lvl w:ilvl="6" w:tplc="AB8C9B00" w:tentative="1">
      <w:start w:val="1"/>
      <w:numFmt w:val="decimal"/>
      <w:lvlText w:val="%7."/>
      <w:lvlJc w:val="left"/>
      <w:pPr>
        <w:ind w:left="4680" w:hanging="360"/>
      </w:pPr>
    </w:lvl>
    <w:lvl w:ilvl="7" w:tplc="E8F6E60A" w:tentative="1">
      <w:start w:val="1"/>
      <w:numFmt w:val="lowerLetter"/>
      <w:lvlText w:val="%8."/>
      <w:lvlJc w:val="left"/>
      <w:pPr>
        <w:ind w:left="5400" w:hanging="360"/>
      </w:pPr>
    </w:lvl>
    <w:lvl w:ilvl="8" w:tplc="BC70AE06" w:tentative="1">
      <w:start w:val="1"/>
      <w:numFmt w:val="lowerRoman"/>
      <w:lvlText w:val="%9."/>
      <w:lvlJc w:val="right"/>
      <w:pPr>
        <w:ind w:left="6120" w:hanging="180"/>
      </w:pPr>
    </w:lvl>
  </w:abstractNum>
  <w:num w:numId="1" w16cid:durableId="1427313626">
    <w:abstractNumId w:val="10"/>
  </w:num>
  <w:num w:numId="2" w16cid:durableId="1965193781">
    <w:abstractNumId w:val="8"/>
  </w:num>
  <w:num w:numId="3" w16cid:durableId="1144196883">
    <w:abstractNumId w:val="7"/>
  </w:num>
  <w:num w:numId="4" w16cid:durableId="210575687">
    <w:abstractNumId w:val="6"/>
  </w:num>
  <w:num w:numId="5" w16cid:durableId="873228011">
    <w:abstractNumId w:val="5"/>
  </w:num>
  <w:num w:numId="6" w16cid:durableId="979379768">
    <w:abstractNumId w:val="9"/>
  </w:num>
  <w:num w:numId="7" w16cid:durableId="1371299638">
    <w:abstractNumId w:val="4"/>
  </w:num>
  <w:num w:numId="8" w16cid:durableId="1031688919">
    <w:abstractNumId w:val="3"/>
  </w:num>
  <w:num w:numId="9" w16cid:durableId="1185903878">
    <w:abstractNumId w:val="2"/>
  </w:num>
  <w:num w:numId="10" w16cid:durableId="1629433476">
    <w:abstractNumId w:val="1"/>
  </w:num>
  <w:num w:numId="11" w16cid:durableId="62142514">
    <w:abstractNumId w:val="0"/>
  </w:num>
  <w:num w:numId="12" w16cid:durableId="103185663">
    <w:abstractNumId w:val="12"/>
  </w:num>
  <w:num w:numId="13" w16cid:durableId="1237013683">
    <w:abstractNumId w:val="25"/>
  </w:num>
  <w:num w:numId="14" w16cid:durableId="690568762">
    <w:abstractNumId w:val="19"/>
  </w:num>
  <w:num w:numId="15" w16cid:durableId="1576934362">
    <w:abstractNumId w:val="23"/>
  </w:num>
  <w:num w:numId="16" w16cid:durableId="251471350">
    <w:abstractNumId w:val="14"/>
  </w:num>
  <w:num w:numId="17" w16cid:durableId="1337925747">
    <w:abstractNumId w:val="16"/>
  </w:num>
  <w:num w:numId="18" w16cid:durableId="1384214573">
    <w:abstractNumId w:val="24"/>
  </w:num>
  <w:num w:numId="19" w16cid:durableId="1714422607">
    <w:abstractNumId w:val="11"/>
  </w:num>
  <w:num w:numId="20" w16cid:durableId="542787955">
    <w:abstractNumId w:val="21"/>
  </w:num>
  <w:num w:numId="21" w16cid:durableId="1322806551">
    <w:abstractNumId w:val="18"/>
  </w:num>
  <w:num w:numId="22" w16cid:durableId="1212424424">
    <w:abstractNumId w:val="22"/>
  </w:num>
  <w:num w:numId="23" w16cid:durableId="760565266">
    <w:abstractNumId w:val="20"/>
  </w:num>
  <w:num w:numId="24" w16cid:durableId="514927610">
    <w:abstractNumId w:val="13"/>
  </w:num>
  <w:num w:numId="25" w16cid:durableId="822087844">
    <w:abstractNumId w:val="15"/>
  </w:num>
  <w:num w:numId="26" w16cid:durableId="429012593">
    <w:abstractNumId w:val="17"/>
  </w:num>
  <w:num w:numId="27" w16cid:durableId="1375423713">
    <w:abstractNumId w:val="26"/>
  </w:num>
  <w:num w:numId="28" w16cid:durableId="466164241">
    <w:abstractNumId w:val="27"/>
  </w:num>
  <w:num w:numId="29" w16cid:durableId="1622108285">
    <w:abstractNumId w:val="28"/>
  </w:num>
  <w:num w:numId="30" w16cid:durableId="1765302223">
    <w:abstractNumId w:val="26"/>
  </w:num>
  <w:num w:numId="31" w16cid:durableId="140163187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revisionView w:inkAnnotations="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6F"/>
    <w:rsid w:val="004378A0"/>
    <w:rsid w:val="004A5C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F991"/>
  <w15:docId w15:val="{61230487-042C-48AF-BA80-CE6F0428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dallasps.vic.edu.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421-4C0D-8B4E-801867DA1BBF}"/>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6421-4C0D-8B4E-801867DA1BB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0.88300000000000001</c:v>
                </c:pt>
                <c:pt idx="1">
                  <c:v>0.79900000000000004</c:v>
                </c:pt>
              </c:numCache>
            </c:numRef>
          </c:val>
          <c:extLst>
            <c:ext xmlns:c16="http://schemas.microsoft.com/office/drawing/2014/chart" uri="{C3380CC4-5D6E-409C-BE32-E72D297353CC}">
              <c16:uniqueId val="{00000004-6421-4C0D-8B4E-801867DA1BB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6E4-47E6-89A9-0FCB17911E29}"/>
              </c:ext>
            </c:extLst>
          </c:dPt>
          <c:dPt>
            <c:idx val="1"/>
            <c:invertIfNegative val="0"/>
            <c:bubble3D val="0"/>
            <c:spPr>
              <a:solidFill>
                <a:srgbClr val="7030A0"/>
              </a:solidFill>
              <a:ln>
                <a:noFill/>
              </a:ln>
            </c:spPr>
            <c:extLst>
              <c:ext xmlns:c16="http://schemas.microsoft.com/office/drawing/2014/chart" uri="{C3380CC4-5D6E-409C-BE32-E72D297353CC}">
                <c16:uniqueId val="{00000003-76E4-47E6-89A9-0FCB17911E2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6E4-47E6-89A9-0FCB17911E2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0.82323199999999996</c:v>
                </c:pt>
                <c:pt idx="1">
                  <c:v>0.80165500000000001</c:v>
                </c:pt>
                <c:pt idx="2">
                  <c:v>0.75771100000000002</c:v>
                </c:pt>
              </c:numCache>
            </c:numRef>
          </c:val>
          <c:extLst>
            <c:ext xmlns:c16="http://schemas.microsoft.com/office/drawing/2014/chart" uri="{C3380CC4-5D6E-409C-BE32-E72D297353CC}">
              <c16:uniqueId val="{00000006-76E4-47E6-89A9-0FCB17911E2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4D2-4D28-9F4D-F87C1ABFEBFD}"/>
              </c:ext>
            </c:extLst>
          </c:dPt>
          <c:dPt>
            <c:idx val="1"/>
            <c:invertIfNegative val="0"/>
            <c:bubble3D val="0"/>
            <c:spPr>
              <a:solidFill>
                <a:srgbClr val="7030A0"/>
              </a:solidFill>
              <a:ln>
                <a:noFill/>
              </a:ln>
            </c:spPr>
            <c:extLst>
              <c:ext xmlns:c16="http://schemas.microsoft.com/office/drawing/2014/chart" uri="{C3380CC4-5D6E-409C-BE32-E72D297353CC}">
                <c16:uniqueId val="{00000003-94D2-4D28-9F4D-F87C1ABFEBF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4D2-4D28-9F4D-F87C1ABFEBF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30.682987000000001</c:v>
                </c:pt>
                <c:pt idx="1">
                  <c:v>25.116194</c:v>
                </c:pt>
                <c:pt idx="2">
                  <c:v>23.257458</c:v>
                </c:pt>
              </c:numCache>
            </c:numRef>
          </c:val>
          <c:extLst>
            <c:ext xmlns:c16="http://schemas.microsoft.com/office/drawing/2014/chart" uri="{C3380CC4-5D6E-409C-BE32-E72D297353CC}">
              <c16:uniqueId val="{00000006-94D2-4D28-9F4D-F87C1ABFEBF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9D4-469F-AA62-F8314566F71A}"/>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29D4-469F-AA62-F8314566F71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0.58899999999999997</c:v>
                </c:pt>
                <c:pt idx="1">
                  <c:v>0.73399999999999999</c:v>
                </c:pt>
              </c:numCache>
            </c:numRef>
          </c:val>
          <c:extLst>
            <c:ext xmlns:c16="http://schemas.microsoft.com/office/drawing/2014/chart" uri="{C3380CC4-5D6E-409C-BE32-E72D297353CC}">
              <c16:uniqueId val="{00000004-29D4-469F-AA62-F8314566F71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D00-4126-BAE1-B62BA193B989}"/>
              </c:ext>
            </c:extLst>
          </c:dPt>
          <c:dPt>
            <c:idx val="1"/>
            <c:invertIfNegative val="0"/>
            <c:bubble3D val="0"/>
            <c:spPr>
              <a:solidFill>
                <a:srgbClr val="7030A0"/>
              </a:solidFill>
              <a:ln>
                <a:noFill/>
              </a:ln>
            </c:spPr>
            <c:extLst>
              <c:ext xmlns:c16="http://schemas.microsoft.com/office/drawing/2014/chart" uri="{C3380CC4-5D6E-409C-BE32-E72D297353CC}">
                <c16:uniqueId val="{00000003-5D00-4126-BAE1-B62BA193B98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5D00-4126-BAE1-B62BA193B98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0.56100000000000005</c:v>
                </c:pt>
                <c:pt idx="1">
                  <c:v>0.75700000000000001</c:v>
                </c:pt>
                <c:pt idx="2">
                  <c:v>0.87</c:v>
                </c:pt>
              </c:numCache>
            </c:numRef>
          </c:val>
          <c:extLst>
            <c:ext xmlns:c16="http://schemas.microsoft.com/office/drawing/2014/chart" uri="{C3380CC4-5D6E-409C-BE32-E72D297353CC}">
              <c16:uniqueId val="{00000006-5D00-4126-BAE1-B62BA193B98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0FB-4974-9577-933B1B48BEC9}"/>
              </c:ext>
            </c:extLst>
          </c:dPt>
          <c:dPt>
            <c:idx val="1"/>
            <c:invertIfNegative val="0"/>
            <c:bubble3D val="0"/>
            <c:spPr>
              <a:solidFill>
                <a:srgbClr val="7030A0"/>
              </a:solidFill>
              <a:ln>
                <a:noFill/>
              </a:ln>
            </c:spPr>
            <c:extLst>
              <c:ext xmlns:c16="http://schemas.microsoft.com/office/drawing/2014/chart" uri="{C3380CC4-5D6E-409C-BE32-E72D297353CC}">
                <c16:uniqueId val="{00000003-B0FB-4974-9577-933B1B48BEC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0FB-4974-9577-933B1B48BEC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0.5</c:v>
                </c:pt>
                <c:pt idx="1">
                  <c:v>0.70699999999999996</c:v>
                </c:pt>
                <c:pt idx="2">
                  <c:v>0.85899999999999999</c:v>
                </c:pt>
              </c:numCache>
            </c:numRef>
          </c:val>
          <c:extLst>
            <c:ext xmlns:c16="http://schemas.microsoft.com/office/drawing/2014/chart" uri="{C3380CC4-5D6E-409C-BE32-E72D297353CC}">
              <c16:uniqueId val="{00000006-B0FB-4974-9577-933B1B48BEC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9EB-4AFB-AC3B-089B07EFB24A}"/>
              </c:ext>
            </c:extLst>
          </c:dPt>
          <c:dPt>
            <c:idx val="1"/>
            <c:invertIfNegative val="0"/>
            <c:bubble3D val="0"/>
            <c:spPr>
              <a:solidFill>
                <a:srgbClr val="7030A0"/>
              </a:solidFill>
              <a:ln>
                <a:noFill/>
              </a:ln>
            </c:spPr>
            <c:extLst>
              <c:ext xmlns:c16="http://schemas.microsoft.com/office/drawing/2014/chart" uri="{C3380CC4-5D6E-409C-BE32-E72D297353CC}">
                <c16:uniqueId val="{00000003-F9EB-4AFB-AC3B-089B07EFB24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9EB-4AFB-AC3B-089B07EFB24A}"/>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0.5</c:v>
                </c:pt>
                <c:pt idx="1">
                  <c:v>0.61499999999999999</c:v>
                </c:pt>
                <c:pt idx="2">
                  <c:v>0.76600000000000001</c:v>
                </c:pt>
              </c:numCache>
            </c:numRef>
          </c:val>
          <c:extLst>
            <c:ext xmlns:c16="http://schemas.microsoft.com/office/drawing/2014/chart" uri="{C3380CC4-5D6E-409C-BE32-E72D297353CC}">
              <c16:uniqueId val="{00000006-F9EB-4AFB-AC3B-089B07EFB24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5AA-49A8-9AA8-7CD64DF0D596}"/>
              </c:ext>
            </c:extLst>
          </c:dPt>
          <c:dPt>
            <c:idx val="1"/>
            <c:invertIfNegative val="0"/>
            <c:bubble3D val="0"/>
            <c:spPr>
              <a:solidFill>
                <a:srgbClr val="7030A0"/>
              </a:solidFill>
              <a:ln>
                <a:noFill/>
              </a:ln>
            </c:spPr>
            <c:extLst>
              <c:ext xmlns:c16="http://schemas.microsoft.com/office/drawing/2014/chart" uri="{C3380CC4-5D6E-409C-BE32-E72D297353CC}">
                <c16:uniqueId val="{00000003-D5AA-49A8-9AA8-7CD64DF0D59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5AA-49A8-9AA8-7CD64DF0D596}"/>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0.36399999999999999</c:v>
                </c:pt>
                <c:pt idx="1">
                  <c:v>0.55700000000000005</c:v>
                </c:pt>
                <c:pt idx="2">
                  <c:v>0.70199999999999996</c:v>
                </c:pt>
              </c:numCache>
            </c:numRef>
          </c:val>
          <c:extLst>
            <c:ext xmlns:c16="http://schemas.microsoft.com/office/drawing/2014/chart" uri="{C3380CC4-5D6E-409C-BE32-E72D297353CC}">
              <c16:uniqueId val="{00000006-D5AA-49A8-9AA8-7CD64DF0D59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CF5-41E1-9DE8-ADBCA70D8AA6}"/>
              </c:ext>
            </c:extLst>
          </c:dPt>
          <c:dPt>
            <c:idx val="1"/>
            <c:invertIfNegative val="0"/>
            <c:bubble3D val="0"/>
            <c:spPr>
              <a:solidFill>
                <a:srgbClr val="7030A0"/>
              </a:solidFill>
              <a:ln>
                <a:noFill/>
              </a:ln>
            </c:spPr>
            <c:extLst>
              <c:ext xmlns:c16="http://schemas.microsoft.com/office/drawing/2014/chart" uri="{C3380CC4-5D6E-409C-BE32-E72D297353CC}">
                <c16:uniqueId val="{00000003-6CF5-41E1-9DE8-ADBCA70D8AA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CF5-41E1-9DE8-ADBCA70D8AA6}"/>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0.29799999999999999</c:v>
                </c:pt>
                <c:pt idx="1">
                  <c:v>0.432</c:v>
                </c:pt>
                <c:pt idx="2">
                  <c:v>0.64</c:v>
                </c:pt>
              </c:numCache>
            </c:numRef>
          </c:val>
          <c:extLst>
            <c:ext xmlns:c16="http://schemas.microsoft.com/office/drawing/2014/chart" uri="{C3380CC4-5D6E-409C-BE32-E72D297353CC}">
              <c16:uniqueId val="{00000006-6CF5-41E1-9DE8-ADBCA70D8AA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D59-4426-9FBE-0B74C1400714}"/>
              </c:ext>
            </c:extLst>
          </c:dPt>
          <c:dPt>
            <c:idx val="1"/>
            <c:invertIfNegative val="0"/>
            <c:bubble3D val="0"/>
            <c:spPr>
              <a:solidFill>
                <a:srgbClr val="7030A0"/>
              </a:solidFill>
              <a:ln>
                <a:noFill/>
              </a:ln>
            </c:spPr>
            <c:extLst>
              <c:ext xmlns:c16="http://schemas.microsoft.com/office/drawing/2014/chart" uri="{C3380CC4-5D6E-409C-BE32-E72D297353CC}">
                <c16:uniqueId val="{00000003-6D59-4426-9FBE-0B74C140071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D59-4426-9FBE-0B74C1400714}"/>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0.25</c:v>
                </c:pt>
                <c:pt idx="1">
                  <c:v>0.38500000000000001</c:v>
                </c:pt>
                <c:pt idx="2">
                  <c:v>0.54200000000000004</c:v>
                </c:pt>
              </c:numCache>
            </c:numRef>
          </c:val>
          <c:extLst>
            <c:ext xmlns:c16="http://schemas.microsoft.com/office/drawing/2014/chart" uri="{C3380CC4-5D6E-409C-BE32-E72D297353CC}">
              <c16:uniqueId val="{00000006-6D59-4426-9FBE-0B74C140071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70B-4063-82E9-9AEB56296E38}"/>
              </c:ext>
            </c:extLst>
          </c:dPt>
          <c:dPt>
            <c:idx val="1"/>
            <c:invertIfNegative val="0"/>
            <c:bubble3D val="0"/>
            <c:spPr>
              <a:solidFill>
                <a:srgbClr val="7030A0"/>
              </a:solidFill>
              <a:ln>
                <a:noFill/>
              </a:ln>
            </c:spPr>
            <c:extLst>
              <c:ext xmlns:c16="http://schemas.microsoft.com/office/drawing/2014/chart" uri="{C3380CC4-5D6E-409C-BE32-E72D297353CC}">
                <c16:uniqueId val="{00000003-470B-4063-82E9-9AEB56296E3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70B-4063-82E9-9AEB56296E3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0.85151500000000002</c:v>
                </c:pt>
                <c:pt idx="1">
                  <c:v>0.835619</c:v>
                </c:pt>
                <c:pt idx="2">
                  <c:v>0.78088199999999997</c:v>
                </c:pt>
              </c:numCache>
            </c:numRef>
          </c:val>
          <c:extLst>
            <c:ext xmlns:c16="http://schemas.microsoft.com/office/drawing/2014/chart" uri="{C3380CC4-5D6E-409C-BE32-E72D297353CC}">
              <c16:uniqueId val="{00000006-470B-4063-82E9-9AEB56296E3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3827</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Timothy Brown</cp:lastModifiedBy>
  <cp:revision>2</cp:revision>
  <dcterms:created xsi:type="dcterms:W3CDTF">2023-08-30T06:43:00Z</dcterms:created>
  <dcterms:modified xsi:type="dcterms:W3CDTF">2023-08-30T06:43:00Z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